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48"/>
        <w:gridCol w:w="4680"/>
      </w:tblGrid>
      <w:tr w:rsidR="00510AD7" w:rsidRPr="00065C5E" w14:paraId="137869E0" w14:textId="77777777" w:rsidTr="005F5714">
        <w:trPr>
          <w:trHeight w:val="3388"/>
        </w:trPr>
        <w:tc>
          <w:tcPr>
            <w:tcW w:w="5148" w:type="dxa"/>
          </w:tcPr>
          <w:p w14:paraId="3E3F5653" w14:textId="77777777" w:rsidR="00510AD7" w:rsidRPr="00065C5E" w:rsidRDefault="00510AD7" w:rsidP="00073BCA">
            <w:pPr>
              <w:ind w:firstLine="0"/>
              <w:rPr>
                <w:rFonts w:ascii="Tahoma" w:hAnsi="Tahoma" w:cs="Tahoma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</w:tcPr>
          <w:p w14:paraId="1EDF8B71" w14:textId="77777777" w:rsidR="00510AD7" w:rsidRPr="00065C5E" w:rsidRDefault="00510AD7" w:rsidP="00073BCA">
            <w:pPr>
              <w:ind w:firstLine="0"/>
              <w:rPr>
                <w:rFonts w:ascii="Tahoma" w:hAnsi="Tahoma" w:cs="Tahoma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65C5E">
              <w:rPr>
                <w:rFonts w:ascii="Tahoma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УТВЕРЖДАЮ:</w:t>
            </w:r>
          </w:p>
          <w:p w14:paraId="00F52700" w14:textId="77777777" w:rsidR="00510AD7" w:rsidRPr="00065C5E" w:rsidRDefault="00510AD7" w:rsidP="00073BCA">
            <w:pPr>
              <w:ind w:firstLine="0"/>
              <w:rPr>
                <w:rFonts w:ascii="Tahoma" w:hAnsi="Tahoma" w:cs="Tahoma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14:paraId="57E5E046" w14:textId="77777777" w:rsidR="00510AD7" w:rsidRPr="00065C5E" w:rsidRDefault="00510AD7" w:rsidP="00073BCA">
            <w:pPr>
              <w:ind w:firstLine="0"/>
              <w:rPr>
                <w:rFonts w:ascii="Tahoma" w:hAnsi="Tahoma" w:cs="Tahoma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65C5E">
              <w:rPr>
                <w:rFonts w:ascii="Tahoma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Заказчик</w:t>
            </w:r>
          </w:p>
          <w:p w14:paraId="28D9BCE4" w14:textId="75D7612D" w:rsidR="00510AD7" w:rsidRPr="00065C5E" w:rsidRDefault="009C5A43" w:rsidP="00073BCA">
            <w:pPr>
              <w:ind w:firstLine="0"/>
              <w:rPr>
                <w:rFonts w:ascii="Tahoma" w:hAnsi="Tahoma" w:cs="Tahom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ahoma" w:hAnsi="Tahoma" w:cs="Tahoma"/>
                <w:color w:val="000000" w:themeColor="text1"/>
                <w:sz w:val="24"/>
                <w:szCs w:val="24"/>
                <w:lang w:eastAsia="ru-RU"/>
              </w:rPr>
              <w:t>Главный инженер</w:t>
            </w:r>
            <w:r w:rsidR="00184296" w:rsidRPr="00065C5E">
              <w:rPr>
                <w:rFonts w:ascii="Tahoma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АО «НТЭК»</w:t>
            </w:r>
          </w:p>
          <w:p w14:paraId="44304581" w14:textId="77777777" w:rsidR="00510AD7" w:rsidRPr="00065C5E" w:rsidRDefault="00510AD7" w:rsidP="00073BCA">
            <w:pPr>
              <w:ind w:firstLine="0"/>
              <w:rPr>
                <w:rFonts w:ascii="Tahoma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065C5E">
              <w:rPr>
                <w:rFonts w:ascii="Tahoma" w:hAnsi="Tahoma" w:cs="Tahoma"/>
                <w:color w:val="000000" w:themeColor="text1"/>
                <w:sz w:val="24"/>
                <w:szCs w:val="24"/>
                <w:lang w:eastAsia="ru-RU"/>
              </w:rPr>
              <w:t>____________________________</w:t>
            </w:r>
          </w:p>
          <w:p w14:paraId="0AE73511" w14:textId="77777777" w:rsidR="00510AD7" w:rsidRPr="00065C5E" w:rsidRDefault="00510AD7" w:rsidP="00073BCA">
            <w:pPr>
              <w:ind w:firstLine="0"/>
              <w:rPr>
                <w:rFonts w:ascii="Tahoma" w:hAnsi="Tahoma" w:cs="Tahoma"/>
                <w:color w:val="000000" w:themeColor="text1"/>
                <w:sz w:val="24"/>
                <w:szCs w:val="24"/>
                <w:lang w:eastAsia="ru-RU"/>
              </w:rPr>
            </w:pPr>
          </w:p>
          <w:p w14:paraId="7FAAB8B9" w14:textId="77777777" w:rsidR="00510AD7" w:rsidRPr="00065C5E" w:rsidRDefault="00510AD7" w:rsidP="00073BCA">
            <w:pPr>
              <w:ind w:firstLine="0"/>
              <w:rPr>
                <w:rFonts w:ascii="Tahoma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065C5E">
              <w:rPr>
                <w:rFonts w:ascii="Tahoma" w:hAnsi="Tahoma" w:cs="Tahoma"/>
                <w:color w:val="000000" w:themeColor="text1"/>
                <w:sz w:val="24"/>
                <w:szCs w:val="24"/>
                <w:lang w:eastAsia="ru-RU"/>
              </w:rPr>
              <w:softHyphen/>
            </w:r>
            <w:r w:rsidRPr="00065C5E">
              <w:rPr>
                <w:rFonts w:ascii="Tahoma" w:hAnsi="Tahoma" w:cs="Tahoma"/>
                <w:color w:val="000000" w:themeColor="text1"/>
                <w:sz w:val="24"/>
                <w:szCs w:val="24"/>
                <w:lang w:eastAsia="ru-RU"/>
              </w:rPr>
              <w:softHyphen/>
            </w:r>
            <w:r w:rsidRPr="00065C5E">
              <w:rPr>
                <w:rFonts w:ascii="Tahoma" w:hAnsi="Tahoma" w:cs="Tahoma"/>
                <w:color w:val="000000" w:themeColor="text1"/>
                <w:sz w:val="24"/>
                <w:szCs w:val="24"/>
                <w:lang w:eastAsia="ru-RU"/>
              </w:rPr>
              <w:softHyphen/>
              <w:t xml:space="preserve">      </w:t>
            </w:r>
          </w:p>
          <w:p w14:paraId="537D9D52" w14:textId="286C8438" w:rsidR="00510AD7" w:rsidRPr="00065C5E" w:rsidRDefault="00510AD7" w:rsidP="00073BCA">
            <w:pPr>
              <w:ind w:firstLine="0"/>
              <w:rPr>
                <w:rFonts w:ascii="Tahoma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065C5E">
              <w:rPr>
                <w:rFonts w:ascii="Tahoma" w:hAnsi="Tahoma" w:cs="Tahoma"/>
                <w:color w:val="000000" w:themeColor="text1"/>
                <w:sz w:val="24"/>
                <w:szCs w:val="24"/>
                <w:lang w:eastAsia="ru-RU"/>
              </w:rPr>
              <w:t>_______________ ____</w:t>
            </w:r>
            <w:r w:rsidR="009C5A43">
              <w:rPr>
                <w:rFonts w:ascii="Tahoma" w:hAnsi="Tahoma" w:cs="Tahoma"/>
                <w:color w:val="000000" w:themeColor="text1"/>
                <w:sz w:val="24"/>
                <w:szCs w:val="24"/>
                <w:u w:val="single"/>
                <w:lang w:eastAsia="ru-RU"/>
              </w:rPr>
              <w:t>А</w:t>
            </w:r>
            <w:r w:rsidR="00D0606A">
              <w:rPr>
                <w:rFonts w:ascii="Tahoma" w:hAnsi="Tahoma" w:cs="Tahoma"/>
                <w:color w:val="000000" w:themeColor="text1"/>
                <w:sz w:val="24"/>
                <w:szCs w:val="24"/>
                <w:u w:val="single"/>
                <w:lang w:eastAsia="ru-RU"/>
              </w:rPr>
              <w:t>.</w:t>
            </w:r>
            <w:r w:rsidR="009C5A43">
              <w:rPr>
                <w:rFonts w:ascii="Tahoma" w:hAnsi="Tahoma" w:cs="Tahoma"/>
                <w:color w:val="000000" w:themeColor="text1"/>
                <w:sz w:val="24"/>
                <w:szCs w:val="24"/>
                <w:u w:val="single"/>
                <w:lang w:eastAsia="ru-RU"/>
              </w:rPr>
              <w:t>Б</w:t>
            </w:r>
            <w:r w:rsidR="00D0606A">
              <w:rPr>
                <w:rFonts w:ascii="Tahoma" w:hAnsi="Tahoma" w:cs="Tahoma"/>
                <w:color w:val="000000" w:themeColor="text1"/>
                <w:sz w:val="24"/>
                <w:szCs w:val="24"/>
                <w:u w:val="single"/>
                <w:lang w:eastAsia="ru-RU"/>
              </w:rPr>
              <w:t xml:space="preserve">. </w:t>
            </w:r>
            <w:r w:rsidR="009C5A43">
              <w:rPr>
                <w:rFonts w:ascii="Tahoma" w:hAnsi="Tahoma" w:cs="Tahoma"/>
                <w:color w:val="000000" w:themeColor="text1"/>
                <w:sz w:val="24"/>
                <w:szCs w:val="24"/>
                <w:u w:val="single"/>
                <w:lang w:eastAsia="ru-RU"/>
              </w:rPr>
              <w:t>Постнов</w:t>
            </w:r>
            <w:r w:rsidR="00852270" w:rsidRPr="00065C5E">
              <w:rPr>
                <w:rFonts w:ascii="Tahoma" w:hAnsi="Tahoma" w:cs="Tahoma"/>
                <w:color w:val="000000" w:themeColor="text1"/>
                <w:sz w:val="24"/>
                <w:szCs w:val="24"/>
                <w:lang w:eastAsia="ru-RU"/>
              </w:rPr>
              <w:t xml:space="preserve">   </w:t>
            </w:r>
          </w:p>
          <w:p w14:paraId="15094668" w14:textId="77777777" w:rsidR="00510AD7" w:rsidRPr="00065C5E" w:rsidRDefault="00510AD7" w:rsidP="00073BCA">
            <w:pPr>
              <w:ind w:firstLine="0"/>
              <w:rPr>
                <w:rFonts w:ascii="Tahoma" w:hAnsi="Tahoma" w:cs="Tahoma"/>
                <w:i/>
                <w:color w:val="000000" w:themeColor="text1"/>
                <w:sz w:val="20"/>
                <w:lang w:eastAsia="ru-RU"/>
              </w:rPr>
            </w:pPr>
            <w:r w:rsidRPr="00065C5E">
              <w:rPr>
                <w:rFonts w:ascii="Tahoma" w:hAnsi="Tahoma" w:cs="Tahoma"/>
                <w:color w:val="000000" w:themeColor="text1"/>
                <w:sz w:val="24"/>
                <w:szCs w:val="24"/>
                <w:lang w:eastAsia="ru-RU"/>
              </w:rPr>
              <w:t xml:space="preserve">        </w:t>
            </w:r>
            <w:r w:rsidRPr="00065C5E">
              <w:rPr>
                <w:rFonts w:ascii="Tahoma" w:hAnsi="Tahoma" w:cs="Tahoma"/>
                <w:i/>
                <w:color w:val="000000" w:themeColor="text1"/>
                <w:sz w:val="20"/>
                <w:lang w:eastAsia="ru-RU"/>
              </w:rPr>
              <w:t>(</w:t>
            </w:r>
            <w:proofErr w:type="gramStart"/>
            <w:r w:rsidRPr="00065C5E">
              <w:rPr>
                <w:rFonts w:ascii="Tahoma" w:hAnsi="Tahoma" w:cs="Tahoma"/>
                <w:i/>
                <w:color w:val="000000" w:themeColor="text1"/>
                <w:sz w:val="20"/>
                <w:lang w:eastAsia="ru-RU"/>
              </w:rPr>
              <w:t>подпись)</w:t>
            </w:r>
            <w:r w:rsidR="00F27CDB" w:rsidRPr="00065C5E">
              <w:rPr>
                <w:rFonts w:ascii="Tahoma" w:hAnsi="Tahoma" w:cs="Tahoma"/>
                <w:i/>
                <w:color w:val="000000" w:themeColor="text1"/>
                <w:sz w:val="20"/>
                <w:lang w:eastAsia="ru-RU"/>
              </w:rPr>
              <w:t xml:space="preserve">  </w:t>
            </w:r>
            <w:r w:rsidRPr="00065C5E">
              <w:rPr>
                <w:rFonts w:ascii="Tahoma" w:hAnsi="Tahoma" w:cs="Tahoma"/>
                <w:i/>
                <w:color w:val="000000" w:themeColor="text1"/>
                <w:sz w:val="20"/>
                <w:lang w:eastAsia="ru-RU"/>
              </w:rPr>
              <w:t xml:space="preserve"> </w:t>
            </w:r>
            <w:proofErr w:type="gramEnd"/>
            <w:r w:rsidRPr="00065C5E">
              <w:rPr>
                <w:rFonts w:ascii="Tahoma" w:hAnsi="Tahoma" w:cs="Tahoma"/>
                <w:i/>
                <w:color w:val="000000" w:themeColor="text1"/>
                <w:sz w:val="20"/>
                <w:lang w:eastAsia="ru-RU"/>
              </w:rPr>
              <w:t xml:space="preserve">              (ФИО)</w:t>
            </w:r>
          </w:p>
          <w:p w14:paraId="1FDEC1AD" w14:textId="77777777" w:rsidR="00510AD7" w:rsidRPr="00065C5E" w:rsidRDefault="00510AD7" w:rsidP="00073BCA">
            <w:pPr>
              <w:ind w:firstLine="0"/>
              <w:rPr>
                <w:rFonts w:ascii="Tahoma" w:hAnsi="Tahoma" w:cs="Tahoma"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14:paraId="3FB8BEAC" w14:textId="77777777" w:rsidR="00510AD7" w:rsidRPr="00065C5E" w:rsidRDefault="00510AD7" w:rsidP="00073BCA">
            <w:pPr>
              <w:ind w:firstLine="0"/>
              <w:rPr>
                <w:rFonts w:ascii="Tahoma" w:hAnsi="Tahoma" w:cs="Tahoma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065C5E">
              <w:rPr>
                <w:rFonts w:ascii="Tahoma" w:hAnsi="Tahoma" w:cs="Tahoma"/>
                <w:i/>
                <w:color w:val="000000" w:themeColor="text1"/>
                <w:sz w:val="24"/>
                <w:szCs w:val="24"/>
                <w:lang w:eastAsia="ru-RU"/>
              </w:rPr>
              <w:t>М.П.</w:t>
            </w:r>
          </w:p>
          <w:p w14:paraId="2D77A87F" w14:textId="77777777" w:rsidR="00510AD7" w:rsidRPr="00065C5E" w:rsidRDefault="00510AD7" w:rsidP="00073BCA">
            <w:pPr>
              <w:ind w:firstLine="0"/>
              <w:rPr>
                <w:rFonts w:ascii="Tahoma" w:hAnsi="Tahoma" w:cs="Tahoma"/>
                <w:color w:val="000000" w:themeColor="text1"/>
                <w:sz w:val="24"/>
                <w:szCs w:val="24"/>
                <w:lang w:eastAsia="ru-RU"/>
              </w:rPr>
            </w:pPr>
          </w:p>
          <w:p w14:paraId="6287EC12" w14:textId="77777777" w:rsidR="00510AD7" w:rsidRPr="00065C5E" w:rsidRDefault="00510AD7" w:rsidP="00073BCA">
            <w:pPr>
              <w:ind w:firstLine="0"/>
              <w:rPr>
                <w:rFonts w:ascii="Tahoma" w:hAnsi="Tahoma" w:cs="Tahoma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0D82691B" w14:textId="77777777" w:rsidR="00510AD7" w:rsidRPr="00065C5E" w:rsidRDefault="00510AD7" w:rsidP="00073BCA">
      <w:pPr>
        <w:ind w:firstLine="0"/>
        <w:rPr>
          <w:rFonts w:ascii="Tahoma" w:hAnsi="Tahoma" w:cs="Tahoma"/>
          <w:b/>
          <w:color w:val="000000" w:themeColor="text1"/>
          <w:sz w:val="24"/>
          <w:szCs w:val="24"/>
          <w:lang w:eastAsia="ru-RU"/>
        </w:rPr>
      </w:pPr>
    </w:p>
    <w:p w14:paraId="5F06E329" w14:textId="77777777" w:rsidR="00510AD7" w:rsidRPr="00065C5E" w:rsidRDefault="00510AD7" w:rsidP="00073BCA">
      <w:pPr>
        <w:ind w:firstLine="0"/>
        <w:jc w:val="center"/>
        <w:rPr>
          <w:rFonts w:ascii="Tahoma" w:hAnsi="Tahoma" w:cs="Tahoma"/>
          <w:b/>
          <w:color w:val="000000" w:themeColor="text1"/>
          <w:sz w:val="24"/>
          <w:szCs w:val="24"/>
          <w:lang w:eastAsia="ru-RU"/>
        </w:rPr>
      </w:pPr>
      <w:r w:rsidRPr="00065C5E">
        <w:rPr>
          <w:rFonts w:ascii="Tahoma" w:hAnsi="Tahoma" w:cs="Tahoma"/>
          <w:b/>
          <w:color w:val="000000" w:themeColor="text1"/>
          <w:sz w:val="24"/>
          <w:szCs w:val="24"/>
          <w:lang w:eastAsia="ru-RU"/>
        </w:rPr>
        <w:t>ТЕХНИЧЕСКОЕ ЗАДАНИЕ</w:t>
      </w:r>
    </w:p>
    <w:p w14:paraId="26457822" w14:textId="77777777" w:rsidR="000E7D26" w:rsidRPr="00065C5E" w:rsidRDefault="00510AD7" w:rsidP="00065C5E">
      <w:pPr>
        <w:ind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065C5E">
        <w:rPr>
          <w:rFonts w:ascii="Tahoma" w:hAnsi="Tahoma" w:cs="Tahoma"/>
          <w:color w:val="000000" w:themeColor="text1"/>
          <w:sz w:val="24"/>
          <w:szCs w:val="24"/>
          <w:lang w:eastAsia="ru-RU"/>
        </w:rPr>
        <w:t>на</w:t>
      </w:r>
      <w:r w:rsidRPr="00065C5E">
        <w:rPr>
          <w:rFonts w:ascii="Tahoma" w:hAnsi="Tahoma" w:cs="Tahoma"/>
          <w:b/>
          <w:color w:val="000000" w:themeColor="text1"/>
          <w:sz w:val="24"/>
          <w:szCs w:val="24"/>
          <w:lang w:eastAsia="ru-RU"/>
        </w:rPr>
        <w:t xml:space="preserve"> </w:t>
      </w:r>
      <w:r w:rsidR="00462F54" w:rsidRPr="00065C5E">
        <w:rPr>
          <w:rFonts w:ascii="Tahoma" w:hAnsi="Tahoma" w:cs="Tahoma"/>
          <w:color w:val="000000" w:themeColor="text1"/>
          <w:sz w:val="24"/>
          <w:szCs w:val="24"/>
          <w:lang w:eastAsia="ru-RU"/>
        </w:rPr>
        <w:t>выполнение</w:t>
      </w:r>
      <w:r w:rsidR="00FC5B85" w:rsidRPr="00065C5E">
        <w:rPr>
          <w:rFonts w:ascii="Tahoma" w:hAnsi="Tahoma" w:cs="Tahoma"/>
          <w:color w:val="000000" w:themeColor="text1"/>
          <w:sz w:val="24"/>
          <w:szCs w:val="24"/>
          <w:lang w:eastAsia="ru-RU"/>
        </w:rPr>
        <w:t xml:space="preserve"> </w:t>
      </w:r>
      <w:r w:rsidR="000E7D26" w:rsidRPr="00065C5E">
        <w:rPr>
          <w:rFonts w:ascii="Tahoma" w:hAnsi="Tahoma" w:cs="Tahoma"/>
          <w:color w:val="000000" w:themeColor="text1"/>
          <w:sz w:val="24"/>
          <w:szCs w:val="24"/>
          <w:lang w:eastAsia="ru-RU"/>
        </w:rPr>
        <w:t xml:space="preserve">работ </w:t>
      </w:r>
      <w:r w:rsidRPr="00065C5E">
        <w:rPr>
          <w:rFonts w:ascii="Tahoma" w:hAnsi="Tahoma" w:cs="Tahoma"/>
          <w:color w:val="000000" w:themeColor="text1"/>
          <w:sz w:val="24"/>
          <w:szCs w:val="24"/>
          <w:lang w:eastAsia="ru-RU"/>
        </w:rPr>
        <w:t>по теме</w:t>
      </w:r>
      <w:r w:rsidR="000E7D26" w:rsidRPr="00065C5E">
        <w:rPr>
          <w:rFonts w:ascii="Tahoma" w:hAnsi="Tahoma" w:cs="Tahoma"/>
          <w:color w:val="000000" w:themeColor="text1"/>
          <w:sz w:val="24"/>
          <w:szCs w:val="24"/>
        </w:rPr>
        <w:t>:</w:t>
      </w:r>
    </w:p>
    <w:p w14:paraId="521E7AD4" w14:textId="527064EA" w:rsidR="00510AD7" w:rsidRPr="00065C5E" w:rsidRDefault="00E92E4F" w:rsidP="00065C5E">
      <w:pPr>
        <w:ind w:firstLine="0"/>
        <w:jc w:val="center"/>
        <w:rPr>
          <w:rFonts w:ascii="Tahoma" w:hAnsi="Tahoma" w:cs="Tahoma"/>
          <w:color w:val="000000" w:themeColor="text1"/>
          <w:sz w:val="24"/>
          <w:szCs w:val="24"/>
          <w:lang w:eastAsia="ru-RU"/>
        </w:rPr>
      </w:pPr>
      <w:r w:rsidRPr="00065C5E">
        <w:rPr>
          <w:rFonts w:ascii="Tahoma" w:hAnsi="Tahoma" w:cs="Tahoma"/>
          <w:color w:val="000000" w:themeColor="text1"/>
          <w:sz w:val="24"/>
          <w:szCs w:val="24"/>
          <w:u w:val="single"/>
        </w:rPr>
        <w:t>«</w:t>
      </w:r>
      <w:r w:rsidR="000311DE" w:rsidRPr="00065C5E">
        <w:rPr>
          <w:rFonts w:ascii="Tahoma" w:hAnsi="Tahoma" w:cs="Tahoma"/>
          <w:sz w:val="24"/>
          <w:szCs w:val="24"/>
          <w:u w:val="single"/>
          <w:lang w:eastAsia="ru-RU"/>
        </w:rPr>
        <w:t>Технико-экон</w:t>
      </w:r>
      <w:r w:rsidR="000E7D26" w:rsidRPr="00065C5E">
        <w:rPr>
          <w:rFonts w:ascii="Tahoma" w:hAnsi="Tahoma" w:cs="Tahoma"/>
          <w:sz w:val="24"/>
          <w:szCs w:val="24"/>
          <w:u w:val="single"/>
          <w:lang w:eastAsia="ru-RU"/>
        </w:rPr>
        <w:t>о</w:t>
      </w:r>
      <w:r w:rsidR="000311DE" w:rsidRPr="00065C5E">
        <w:rPr>
          <w:rFonts w:ascii="Tahoma" w:hAnsi="Tahoma" w:cs="Tahoma"/>
          <w:sz w:val="24"/>
          <w:szCs w:val="24"/>
          <w:u w:val="single"/>
          <w:lang w:eastAsia="ru-RU"/>
        </w:rPr>
        <w:t>мическое обоснование выбора наиболее эффективного варианта реализации проекта</w:t>
      </w:r>
      <w:r w:rsidR="00245D96">
        <w:rPr>
          <w:rFonts w:ascii="Tahoma" w:hAnsi="Tahoma" w:cs="Tahoma"/>
          <w:sz w:val="24"/>
          <w:szCs w:val="24"/>
          <w:u w:val="single"/>
          <w:lang w:eastAsia="ru-RU"/>
        </w:rPr>
        <w:t>:</w:t>
      </w:r>
      <w:r w:rsidR="000311DE" w:rsidRPr="00065C5E">
        <w:rPr>
          <w:rFonts w:ascii="Tahoma" w:hAnsi="Tahoma" w:cs="Tahoma"/>
          <w:sz w:val="24"/>
          <w:szCs w:val="24"/>
          <w:u w:val="single"/>
          <w:lang w:eastAsia="ru-RU"/>
        </w:rPr>
        <w:t xml:space="preserve"> </w:t>
      </w:r>
      <w:r w:rsidR="00245D96" w:rsidRPr="00245D96">
        <w:rPr>
          <w:rFonts w:ascii="Tahoma" w:hAnsi="Tahoma" w:cs="Tahoma"/>
          <w:sz w:val="24"/>
          <w:u w:val="single"/>
        </w:rPr>
        <w:t>«УВВС. Строительство новой главной понизительной подстанции ГПП-8 бис» (шифр: УВВС-ГПП-8 бис)</w:t>
      </w:r>
    </w:p>
    <w:p w14:paraId="765B05FB" w14:textId="77777777" w:rsidR="00510AD7" w:rsidRPr="00065C5E" w:rsidRDefault="00510AD7" w:rsidP="00073BCA">
      <w:pPr>
        <w:ind w:firstLine="0"/>
        <w:rPr>
          <w:rFonts w:ascii="Tahoma" w:hAnsi="Tahoma" w:cs="Tahoma"/>
          <w:color w:val="000000" w:themeColor="text1"/>
          <w:sz w:val="24"/>
          <w:szCs w:val="24"/>
          <w:lang w:eastAsia="ru-RU"/>
        </w:rPr>
      </w:pPr>
    </w:p>
    <w:p w14:paraId="1D016EC3" w14:textId="77777777" w:rsidR="0087032C" w:rsidRPr="00065C5E" w:rsidRDefault="00510AD7" w:rsidP="001F76E1">
      <w:pPr>
        <w:pStyle w:val="a3"/>
        <w:numPr>
          <w:ilvl w:val="0"/>
          <w:numId w:val="1"/>
        </w:numPr>
        <w:ind w:left="0" w:firstLine="709"/>
        <w:rPr>
          <w:rFonts w:ascii="Tahoma" w:hAnsi="Tahoma" w:cs="Tahoma"/>
          <w:color w:val="000000" w:themeColor="text1"/>
          <w:sz w:val="24"/>
          <w:szCs w:val="24"/>
          <w:u w:val="single"/>
          <w:lang w:eastAsia="ru-RU"/>
        </w:rPr>
      </w:pPr>
      <w:r w:rsidRPr="00065C5E">
        <w:rPr>
          <w:rFonts w:ascii="Tahoma" w:hAnsi="Tahoma" w:cs="Tahoma"/>
          <w:b/>
          <w:color w:val="000000" w:themeColor="text1"/>
          <w:sz w:val="24"/>
          <w:szCs w:val="24"/>
          <w:lang w:eastAsia="ru-RU"/>
        </w:rPr>
        <w:t xml:space="preserve">Основание для проведения </w:t>
      </w:r>
      <w:r w:rsidR="00E92E4F" w:rsidRPr="00065C5E">
        <w:rPr>
          <w:rFonts w:ascii="Tahoma" w:hAnsi="Tahoma" w:cs="Tahoma"/>
          <w:b/>
          <w:color w:val="000000" w:themeColor="text1"/>
          <w:sz w:val="24"/>
          <w:szCs w:val="24"/>
          <w:lang w:eastAsia="ru-RU"/>
        </w:rPr>
        <w:t>р</w:t>
      </w:r>
      <w:r w:rsidRPr="00065C5E">
        <w:rPr>
          <w:rFonts w:ascii="Tahoma" w:hAnsi="Tahoma" w:cs="Tahoma"/>
          <w:b/>
          <w:color w:val="000000" w:themeColor="text1"/>
          <w:sz w:val="24"/>
          <w:szCs w:val="24"/>
          <w:lang w:eastAsia="ru-RU"/>
        </w:rPr>
        <w:t>аботы</w:t>
      </w:r>
      <w:r w:rsidRPr="00065C5E">
        <w:rPr>
          <w:rFonts w:ascii="Tahoma" w:hAnsi="Tahoma" w:cs="Tahoma"/>
          <w:color w:val="000000" w:themeColor="text1"/>
          <w:sz w:val="24"/>
          <w:szCs w:val="24"/>
          <w:lang w:eastAsia="ru-RU"/>
        </w:rPr>
        <w:t>:</w:t>
      </w:r>
      <w:r w:rsidR="00E92E4F" w:rsidRPr="00065C5E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</w:p>
    <w:p w14:paraId="5B02FCFD" w14:textId="77777777" w:rsidR="008B4367" w:rsidRDefault="00430B69" w:rsidP="00430B69">
      <w:pPr>
        <w:pStyle w:val="a3"/>
        <w:numPr>
          <w:ilvl w:val="0"/>
          <w:numId w:val="16"/>
        </w:numPr>
        <w:ind w:left="0" w:firstLine="709"/>
        <w:rPr>
          <w:rFonts w:ascii="Tahoma" w:eastAsia="Arial" w:hAnsi="Tahoma" w:cs="Tahoma"/>
          <w:sz w:val="24"/>
          <w:szCs w:val="24"/>
        </w:rPr>
      </w:pPr>
      <w:r w:rsidRPr="00430B69">
        <w:rPr>
          <w:rFonts w:ascii="Tahoma" w:eastAsia="Arial" w:hAnsi="Tahoma" w:cs="Tahoma"/>
          <w:sz w:val="24"/>
          <w:szCs w:val="24"/>
        </w:rPr>
        <w:t>Технический отчет по обследованию и оценке технического состояния строительных конструкций здания ГПП-8, инв. № 1214, шифр № НТЭК-32-227/23-КО-141 от 14.12.2023 г</w:t>
      </w:r>
      <w:r w:rsidR="004C3CEE" w:rsidRPr="00430B69">
        <w:rPr>
          <w:rFonts w:ascii="Tahoma" w:eastAsia="Arial" w:hAnsi="Tahoma" w:cs="Tahoma"/>
          <w:sz w:val="24"/>
          <w:szCs w:val="24"/>
        </w:rPr>
        <w:t>.</w:t>
      </w:r>
      <w:r>
        <w:rPr>
          <w:rFonts w:ascii="Tahoma" w:eastAsia="Arial" w:hAnsi="Tahoma" w:cs="Tahoma"/>
          <w:sz w:val="24"/>
          <w:szCs w:val="24"/>
        </w:rPr>
        <w:t>;</w:t>
      </w:r>
    </w:p>
    <w:p w14:paraId="1CB0610F" w14:textId="77777777" w:rsidR="00430B69" w:rsidRDefault="00430B69" w:rsidP="00430B69">
      <w:pPr>
        <w:pStyle w:val="a3"/>
        <w:numPr>
          <w:ilvl w:val="0"/>
          <w:numId w:val="16"/>
        </w:numPr>
        <w:ind w:left="0" w:firstLine="709"/>
        <w:rPr>
          <w:rFonts w:ascii="Tahoma" w:eastAsia="Arial" w:hAnsi="Tahoma" w:cs="Tahoma"/>
          <w:sz w:val="24"/>
          <w:szCs w:val="24"/>
        </w:rPr>
      </w:pPr>
      <w:r w:rsidRPr="00430B69">
        <w:rPr>
          <w:rFonts w:ascii="Tahoma" w:eastAsia="Arial" w:hAnsi="Tahoma" w:cs="Tahoma"/>
          <w:sz w:val="24"/>
          <w:szCs w:val="24"/>
        </w:rPr>
        <w:t>Акт «Общего осеннего осмотра технического состояния строительных конструкций зданий и сооружений УВВС АО «НТЭК» от 29.10.2024 г.;</w:t>
      </w:r>
    </w:p>
    <w:p w14:paraId="35884C8C" w14:textId="7F679C3D" w:rsidR="00430B69" w:rsidRPr="00430B69" w:rsidRDefault="00430B69" w:rsidP="00430B69">
      <w:pPr>
        <w:pStyle w:val="a3"/>
        <w:numPr>
          <w:ilvl w:val="0"/>
          <w:numId w:val="16"/>
        </w:numPr>
        <w:ind w:left="0" w:firstLine="709"/>
        <w:rPr>
          <w:rFonts w:ascii="Tahoma" w:eastAsia="Arial" w:hAnsi="Tahoma" w:cs="Tahoma"/>
          <w:sz w:val="24"/>
          <w:szCs w:val="24"/>
        </w:rPr>
      </w:pPr>
      <w:r w:rsidRPr="00430B69">
        <w:rPr>
          <w:rFonts w:ascii="Tahoma" w:eastAsia="Arial" w:hAnsi="Tahoma" w:cs="Tahoma"/>
          <w:sz w:val="24"/>
          <w:szCs w:val="24"/>
        </w:rPr>
        <w:t>Отчетная техническая документация по инженерным изысканиям «Инженерно-геологические работы, восстановление термометрических скважин на объектах капитального строительства АО «НТЭК». Инженерно-геологи</w:t>
      </w:r>
      <w:r w:rsidR="007076F2">
        <w:rPr>
          <w:rFonts w:ascii="Tahoma" w:eastAsia="Arial" w:hAnsi="Tahoma" w:cs="Tahoma"/>
          <w:sz w:val="24"/>
          <w:szCs w:val="24"/>
        </w:rPr>
        <w:t>ческие изыскания здания ГПП-8»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44"/>
        <w:gridCol w:w="6074"/>
      </w:tblGrid>
      <w:tr w:rsidR="009A268C" w:rsidRPr="00065C5E" w14:paraId="3824C765" w14:textId="77777777" w:rsidTr="006A6A0C">
        <w:trPr>
          <w:trHeight w:val="1451"/>
        </w:trPr>
        <w:tc>
          <w:tcPr>
            <w:tcW w:w="3544" w:type="dxa"/>
          </w:tcPr>
          <w:p w14:paraId="48ED775E" w14:textId="77777777" w:rsidR="00686FFF" w:rsidRPr="00065C5E" w:rsidRDefault="00686FFF" w:rsidP="009A268C">
            <w:pPr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</w:p>
          <w:p w14:paraId="59092930" w14:textId="77777777" w:rsidR="006A6A0C" w:rsidRPr="00065C5E" w:rsidRDefault="006A6A0C" w:rsidP="009A268C">
            <w:pPr>
              <w:rPr>
                <w:rFonts w:ascii="Tahoma" w:hAnsi="Tahoma" w:cs="Tahoma"/>
                <w:b/>
                <w:sz w:val="24"/>
                <w:szCs w:val="24"/>
                <w:lang w:eastAsia="ru-RU"/>
              </w:rPr>
            </w:pPr>
            <w:r w:rsidRPr="00065C5E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>Начало работ:</w:t>
            </w:r>
          </w:p>
          <w:p w14:paraId="4F7E00AF" w14:textId="77777777" w:rsidR="006A6A0C" w:rsidRPr="00065C5E" w:rsidRDefault="006A6A0C" w:rsidP="009A268C">
            <w:pPr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065C5E">
              <w:rPr>
                <w:rFonts w:ascii="Tahoma" w:hAnsi="Tahoma" w:cs="Tahoma"/>
                <w:b/>
                <w:sz w:val="24"/>
                <w:szCs w:val="24"/>
                <w:lang w:eastAsia="ru-RU"/>
              </w:rPr>
              <w:t>Окончание работ:</w:t>
            </w:r>
          </w:p>
        </w:tc>
        <w:tc>
          <w:tcPr>
            <w:tcW w:w="6074" w:type="dxa"/>
          </w:tcPr>
          <w:p w14:paraId="2FED2925" w14:textId="77777777" w:rsidR="00686FFF" w:rsidRPr="00065C5E" w:rsidRDefault="00686FFF" w:rsidP="009A268C">
            <w:pPr>
              <w:rPr>
                <w:rFonts w:ascii="Tahoma" w:hAnsi="Tahoma" w:cs="Tahoma"/>
                <w:sz w:val="24"/>
                <w:szCs w:val="24"/>
                <w:u w:val="single"/>
                <w:lang w:eastAsia="ru-RU"/>
              </w:rPr>
            </w:pPr>
          </w:p>
          <w:p w14:paraId="385035AD" w14:textId="77777777" w:rsidR="006A6A0C" w:rsidRPr="00065C5E" w:rsidRDefault="006A6A0C" w:rsidP="00482683">
            <w:pPr>
              <w:ind w:firstLine="30"/>
              <w:rPr>
                <w:rFonts w:ascii="Tahoma" w:hAnsi="Tahoma" w:cs="Tahoma"/>
                <w:sz w:val="24"/>
                <w:szCs w:val="24"/>
                <w:u w:val="single"/>
                <w:lang w:eastAsia="ru-RU"/>
              </w:rPr>
            </w:pPr>
            <w:r w:rsidRPr="00065C5E">
              <w:rPr>
                <w:rFonts w:ascii="Tahoma" w:hAnsi="Tahoma" w:cs="Tahoma"/>
                <w:sz w:val="24"/>
                <w:szCs w:val="24"/>
                <w:u w:val="single"/>
                <w:lang w:eastAsia="ru-RU"/>
              </w:rPr>
              <w:t xml:space="preserve">с </w:t>
            </w:r>
            <w:r w:rsidR="00462F54" w:rsidRPr="00065C5E">
              <w:rPr>
                <w:rFonts w:ascii="Tahoma" w:hAnsi="Tahoma" w:cs="Tahoma"/>
                <w:sz w:val="24"/>
                <w:szCs w:val="24"/>
                <w:u w:val="single"/>
                <w:lang w:eastAsia="ru-RU"/>
              </w:rPr>
              <w:t xml:space="preserve">даты </w:t>
            </w:r>
            <w:r w:rsidRPr="00065C5E">
              <w:rPr>
                <w:rFonts w:ascii="Tahoma" w:hAnsi="Tahoma" w:cs="Tahoma"/>
                <w:sz w:val="24"/>
                <w:szCs w:val="24"/>
                <w:u w:val="single"/>
                <w:lang w:eastAsia="ru-RU"/>
              </w:rPr>
              <w:t>заключения договора.</w:t>
            </w:r>
          </w:p>
          <w:p w14:paraId="78280164" w14:textId="391C4F1E" w:rsidR="006A6A0C" w:rsidRPr="00065C5E" w:rsidRDefault="008171D8" w:rsidP="00482683">
            <w:pPr>
              <w:ind w:firstLine="0"/>
              <w:rPr>
                <w:rFonts w:ascii="Tahoma" w:hAnsi="Tahoma" w:cs="Tahoma"/>
                <w:sz w:val="24"/>
                <w:szCs w:val="24"/>
                <w:u w:val="single"/>
                <w:lang w:eastAsia="ru-RU"/>
              </w:rPr>
            </w:pPr>
            <w:r>
              <w:rPr>
                <w:rFonts w:ascii="Tahoma" w:hAnsi="Tahoma" w:cs="Tahoma"/>
                <w:sz w:val="24"/>
                <w:szCs w:val="24"/>
                <w:u w:val="single"/>
                <w:lang w:eastAsia="ru-RU"/>
              </w:rPr>
              <w:t xml:space="preserve">по истечении </w:t>
            </w:r>
            <w:r w:rsidR="00F97C79">
              <w:rPr>
                <w:rFonts w:ascii="Tahoma" w:hAnsi="Tahoma" w:cs="Tahoma"/>
                <w:sz w:val="24"/>
                <w:szCs w:val="24"/>
                <w:u w:val="single"/>
                <w:lang w:eastAsia="ru-RU"/>
              </w:rPr>
              <w:t>36</w:t>
            </w:r>
            <w:r w:rsidR="001C3EEF">
              <w:rPr>
                <w:rFonts w:ascii="Tahoma" w:hAnsi="Tahoma" w:cs="Tahoma"/>
                <w:sz w:val="24"/>
                <w:szCs w:val="24"/>
                <w:u w:val="single"/>
                <w:lang w:eastAsia="ru-RU"/>
              </w:rPr>
              <w:t>0</w:t>
            </w:r>
            <w:r w:rsidR="001C3EEF" w:rsidRPr="00065C5E">
              <w:rPr>
                <w:rFonts w:ascii="Tahoma" w:hAnsi="Tahoma" w:cs="Tahoma"/>
                <w:sz w:val="24"/>
                <w:szCs w:val="24"/>
                <w:u w:val="single"/>
                <w:lang w:eastAsia="ru-RU"/>
              </w:rPr>
              <w:t xml:space="preserve"> </w:t>
            </w:r>
            <w:r w:rsidR="000311DE" w:rsidRPr="00065C5E">
              <w:rPr>
                <w:rFonts w:ascii="Tahoma" w:hAnsi="Tahoma" w:cs="Tahoma"/>
                <w:sz w:val="24"/>
                <w:szCs w:val="24"/>
                <w:u w:val="single"/>
                <w:lang w:eastAsia="ru-RU"/>
              </w:rPr>
              <w:t>календарных дней с момента заключения договора</w:t>
            </w:r>
            <w:r w:rsidR="00482683" w:rsidRPr="00065C5E">
              <w:rPr>
                <w:rFonts w:ascii="Tahoma" w:hAnsi="Tahoma" w:cs="Tahoma"/>
                <w:sz w:val="24"/>
                <w:szCs w:val="24"/>
                <w:u w:val="single"/>
                <w:lang w:eastAsia="ru-RU"/>
              </w:rPr>
              <w:t>.</w:t>
            </w:r>
          </w:p>
          <w:p w14:paraId="31CA4779" w14:textId="77777777" w:rsidR="006A6A0C" w:rsidRPr="00065C5E" w:rsidRDefault="006A6A0C" w:rsidP="009A268C">
            <w:pPr>
              <w:rPr>
                <w:rFonts w:ascii="Tahoma" w:hAnsi="Tahoma" w:cs="Tahoma"/>
                <w:sz w:val="24"/>
                <w:szCs w:val="24"/>
                <w:u w:val="single"/>
                <w:lang w:eastAsia="ru-RU"/>
              </w:rPr>
            </w:pPr>
          </w:p>
        </w:tc>
      </w:tr>
    </w:tbl>
    <w:p w14:paraId="760250BE" w14:textId="77777777" w:rsidR="009D50FF" w:rsidRPr="00065C5E" w:rsidRDefault="00510AD7" w:rsidP="001F76E1">
      <w:pPr>
        <w:pStyle w:val="a3"/>
        <w:numPr>
          <w:ilvl w:val="0"/>
          <w:numId w:val="1"/>
        </w:numPr>
        <w:ind w:left="0" w:firstLine="709"/>
        <w:rPr>
          <w:rFonts w:ascii="Tahoma" w:hAnsi="Tahoma" w:cs="Tahoma"/>
          <w:color w:val="000000" w:themeColor="text1"/>
          <w:sz w:val="24"/>
          <w:szCs w:val="24"/>
          <w:lang w:eastAsia="ru-RU"/>
        </w:rPr>
      </w:pPr>
      <w:r w:rsidRPr="00065C5E">
        <w:rPr>
          <w:rFonts w:ascii="Tahoma" w:hAnsi="Tahoma" w:cs="Tahoma"/>
          <w:b/>
          <w:color w:val="000000" w:themeColor="text1"/>
          <w:sz w:val="24"/>
          <w:szCs w:val="24"/>
          <w:lang w:eastAsia="ru-RU"/>
        </w:rPr>
        <w:t xml:space="preserve">Цель </w:t>
      </w:r>
      <w:r w:rsidR="004F72DD" w:rsidRPr="00065C5E">
        <w:rPr>
          <w:rFonts w:ascii="Tahoma" w:hAnsi="Tahoma" w:cs="Tahoma"/>
          <w:b/>
          <w:color w:val="000000" w:themeColor="text1"/>
          <w:sz w:val="24"/>
          <w:szCs w:val="24"/>
          <w:lang w:eastAsia="ru-RU"/>
        </w:rPr>
        <w:t>оказания услуг</w:t>
      </w:r>
      <w:r w:rsidR="00E92E4F" w:rsidRPr="00065C5E">
        <w:rPr>
          <w:rFonts w:ascii="Tahoma" w:hAnsi="Tahoma" w:cs="Tahoma"/>
          <w:b/>
          <w:color w:val="000000" w:themeColor="text1"/>
          <w:sz w:val="24"/>
          <w:szCs w:val="24"/>
          <w:lang w:eastAsia="ru-RU"/>
        </w:rPr>
        <w:t>:</w:t>
      </w:r>
    </w:p>
    <w:p w14:paraId="51E08E2C" w14:textId="77777777" w:rsidR="00DC70C0" w:rsidRPr="00133EED" w:rsidRDefault="00DC70C0" w:rsidP="00DC70C0">
      <w:pPr>
        <w:widowControl w:val="0"/>
        <w:tabs>
          <w:tab w:val="left" w:pos="360"/>
          <w:tab w:val="left" w:pos="1276"/>
        </w:tabs>
        <w:autoSpaceDE w:val="0"/>
        <w:autoSpaceDN w:val="0"/>
        <w:adjustRightInd w:val="0"/>
        <w:rPr>
          <w:rFonts w:ascii="Tahoma" w:hAnsi="Tahoma" w:cs="Tahoma"/>
          <w:bCs/>
          <w:sz w:val="24"/>
          <w:szCs w:val="24"/>
        </w:rPr>
      </w:pPr>
      <w:r w:rsidRPr="00133EED">
        <w:rPr>
          <w:rFonts w:ascii="Tahoma" w:hAnsi="Tahoma" w:cs="Tahoma"/>
          <w:bCs/>
          <w:sz w:val="24"/>
          <w:szCs w:val="24"/>
        </w:rPr>
        <w:t>Целью реализации проекта является:</w:t>
      </w:r>
    </w:p>
    <w:p w14:paraId="2EBAFF48" w14:textId="4E0CC361" w:rsidR="00DC70C0" w:rsidRDefault="008920FD" w:rsidP="001F76E1">
      <w:pPr>
        <w:numPr>
          <w:ilvl w:val="0"/>
          <w:numId w:val="2"/>
        </w:numPr>
        <w:tabs>
          <w:tab w:val="num" w:pos="993"/>
        </w:tabs>
        <w:suppressAutoHyphens w:val="0"/>
        <w:ind w:left="0" w:firstLine="709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определение</w:t>
      </w:r>
      <w:r w:rsidRPr="00EA3376">
        <w:rPr>
          <w:rFonts w:ascii="Tahoma" w:hAnsi="Tahoma" w:cs="Tahoma"/>
          <w:sz w:val="24"/>
          <w:szCs w:val="24"/>
        </w:rPr>
        <w:t xml:space="preserve"> наиболее экономически выгодного варианта </w:t>
      </w:r>
      <w:r>
        <w:rPr>
          <w:rFonts w:ascii="Tahoma" w:hAnsi="Tahoma" w:cs="Tahoma"/>
          <w:sz w:val="24"/>
          <w:szCs w:val="24"/>
        </w:rPr>
        <w:t xml:space="preserve">реализации объекта </w:t>
      </w:r>
      <w:r w:rsidRPr="00EA3376">
        <w:rPr>
          <w:rFonts w:ascii="Tahoma" w:hAnsi="Tahoma" w:cs="Tahoma"/>
          <w:sz w:val="24"/>
          <w:szCs w:val="24"/>
        </w:rPr>
        <w:t>строительства</w:t>
      </w:r>
      <w:r w:rsidRPr="00133EED">
        <w:rPr>
          <w:rFonts w:ascii="Tahoma" w:hAnsi="Tahoma" w:cs="Tahoma"/>
          <w:bCs/>
          <w:sz w:val="24"/>
          <w:szCs w:val="24"/>
        </w:rPr>
        <w:t xml:space="preserve"> </w:t>
      </w:r>
      <w:r w:rsidR="00DC70C0" w:rsidRPr="00133EED">
        <w:rPr>
          <w:rFonts w:ascii="Tahoma" w:hAnsi="Tahoma" w:cs="Tahoma"/>
          <w:bCs/>
          <w:sz w:val="24"/>
          <w:szCs w:val="24"/>
        </w:rPr>
        <w:t>главной</w:t>
      </w:r>
      <w:r w:rsidR="00DC70C0">
        <w:rPr>
          <w:rFonts w:ascii="Tahoma" w:hAnsi="Tahoma" w:cs="Tahoma"/>
          <w:bCs/>
          <w:sz w:val="24"/>
          <w:szCs w:val="24"/>
        </w:rPr>
        <w:t xml:space="preserve"> понизительной подстанции ГПП-8</w:t>
      </w:r>
      <w:r w:rsidR="00DC70C0" w:rsidRPr="00133EED">
        <w:rPr>
          <w:rFonts w:ascii="Tahoma" w:hAnsi="Tahoma" w:cs="Tahoma"/>
          <w:bCs/>
          <w:sz w:val="24"/>
          <w:szCs w:val="24"/>
        </w:rPr>
        <w:t xml:space="preserve"> бис 35</w:t>
      </w:r>
      <w:r w:rsidR="00DC70C0">
        <w:rPr>
          <w:rFonts w:ascii="Tahoma" w:hAnsi="Tahoma" w:cs="Tahoma"/>
          <w:bCs/>
          <w:sz w:val="24"/>
          <w:szCs w:val="24"/>
        </w:rPr>
        <w:t>/6</w:t>
      </w:r>
      <w:r w:rsidR="00DC70C0" w:rsidRPr="00133EED">
        <w:rPr>
          <w:rFonts w:ascii="Tahoma" w:hAnsi="Tahoma" w:cs="Tahoma"/>
          <w:bCs/>
          <w:sz w:val="24"/>
          <w:szCs w:val="24"/>
        </w:rPr>
        <w:t xml:space="preserve"> </w:t>
      </w:r>
      <w:proofErr w:type="spellStart"/>
      <w:r w:rsidR="00DC70C0" w:rsidRPr="00133EED">
        <w:rPr>
          <w:rFonts w:ascii="Tahoma" w:hAnsi="Tahoma" w:cs="Tahoma"/>
          <w:bCs/>
          <w:sz w:val="24"/>
          <w:szCs w:val="24"/>
        </w:rPr>
        <w:t>кВ</w:t>
      </w:r>
      <w:proofErr w:type="spellEnd"/>
      <w:r w:rsidR="00DC70C0" w:rsidRPr="00133EED">
        <w:rPr>
          <w:rFonts w:ascii="Tahoma" w:hAnsi="Tahoma" w:cs="Tahoma"/>
          <w:bCs/>
          <w:sz w:val="24"/>
          <w:szCs w:val="24"/>
        </w:rPr>
        <w:t xml:space="preserve"> </w:t>
      </w:r>
      <w:r w:rsidR="00DC70C0">
        <w:rPr>
          <w:rFonts w:ascii="Tahoma" w:hAnsi="Tahoma" w:cs="Tahoma"/>
          <w:bCs/>
          <w:sz w:val="24"/>
          <w:szCs w:val="24"/>
        </w:rPr>
        <w:t>вместо ГПП-8,</w:t>
      </w:r>
      <w:r w:rsidR="00DC70C0" w:rsidRPr="00D83002">
        <w:rPr>
          <w:rFonts w:ascii="Tahoma" w:hAnsi="Tahoma" w:cs="Tahoma"/>
          <w:bCs/>
          <w:sz w:val="24"/>
          <w:szCs w:val="24"/>
        </w:rPr>
        <w:t xml:space="preserve"> в связи с </w:t>
      </w:r>
      <w:r w:rsidR="00DC70C0" w:rsidRPr="00D83002">
        <w:rPr>
          <w:rFonts w:ascii="Tahoma" w:hAnsi="Tahoma" w:cs="Tahoma"/>
          <w:color w:val="000000"/>
          <w:sz w:val="24"/>
          <w:szCs w:val="24"/>
        </w:rPr>
        <w:t xml:space="preserve">неудовлетворительным (аварийным) состоянием фундамента и несущих конструкций </w:t>
      </w:r>
      <w:r w:rsidR="00DC70C0" w:rsidRPr="00FD0A32">
        <w:rPr>
          <w:rFonts w:ascii="Tahoma" w:hAnsi="Tahoma" w:cs="Tahoma"/>
          <w:color w:val="000000"/>
          <w:sz w:val="24"/>
          <w:szCs w:val="24"/>
        </w:rPr>
        <w:t>здания действующей ГПП-8, находящейся в эксплуатации с 1955 года</w:t>
      </w:r>
      <w:r w:rsidR="00DC70C0" w:rsidRPr="00FD0A32">
        <w:rPr>
          <w:rFonts w:ascii="Tahoma" w:hAnsi="Tahoma" w:cs="Tahoma"/>
          <w:bCs/>
          <w:sz w:val="24"/>
          <w:szCs w:val="24"/>
        </w:rPr>
        <w:t>;</w:t>
      </w:r>
    </w:p>
    <w:p w14:paraId="56E04A11" w14:textId="34DF0C61" w:rsidR="008B331C" w:rsidRPr="00DC70C0" w:rsidRDefault="008920FD" w:rsidP="001F76E1">
      <w:pPr>
        <w:numPr>
          <w:ilvl w:val="0"/>
          <w:numId w:val="2"/>
        </w:numPr>
        <w:tabs>
          <w:tab w:val="num" w:pos="993"/>
        </w:tabs>
        <w:ind w:left="0" w:firstLine="709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о</w:t>
      </w:r>
      <w:r w:rsidR="00DC70C0" w:rsidRPr="00DC70C0">
        <w:rPr>
          <w:rFonts w:ascii="Tahoma" w:hAnsi="Tahoma" w:cs="Tahoma"/>
          <w:sz w:val="24"/>
          <w:szCs w:val="24"/>
        </w:rPr>
        <w:t xml:space="preserve">беспечение электроснабжения жилого сектора, социальных объектов, объектов муниципального образования г. Норильск </w:t>
      </w:r>
      <w:r w:rsidR="00DC70C0" w:rsidRPr="00DC70C0">
        <w:rPr>
          <w:rFonts w:ascii="Tahoma" w:hAnsi="Tahoma" w:cs="Tahoma"/>
          <w:bCs/>
          <w:sz w:val="24"/>
          <w:szCs w:val="24"/>
        </w:rPr>
        <w:t xml:space="preserve">за счет исключения риска прекращения электроснабжения в результате разрушения конструкций здания и повреждений изношенного оборудования 6-35 </w:t>
      </w:r>
      <w:proofErr w:type="spellStart"/>
      <w:r w:rsidR="00DC70C0" w:rsidRPr="00DC70C0">
        <w:rPr>
          <w:rFonts w:ascii="Tahoma" w:hAnsi="Tahoma" w:cs="Tahoma"/>
          <w:bCs/>
          <w:sz w:val="24"/>
          <w:szCs w:val="24"/>
        </w:rPr>
        <w:t>кВ</w:t>
      </w:r>
      <w:proofErr w:type="spellEnd"/>
      <w:r w:rsidR="00DC70C0" w:rsidRPr="00DC70C0">
        <w:rPr>
          <w:rFonts w:ascii="Tahoma" w:hAnsi="Tahoma" w:cs="Tahoma"/>
          <w:bCs/>
          <w:sz w:val="24"/>
          <w:szCs w:val="24"/>
        </w:rPr>
        <w:t xml:space="preserve"> действующей ГПП-</w:t>
      </w:r>
      <w:r w:rsidR="00DC70C0">
        <w:rPr>
          <w:rFonts w:ascii="Tahoma" w:hAnsi="Tahoma" w:cs="Tahoma"/>
          <w:bCs/>
          <w:sz w:val="24"/>
          <w:szCs w:val="24"/>
        </w:rPr>
        <w:t>8</w:t>
      </w:r>
      <w:r w:rsidR="00377905" w:rsidRPr="00DC70C0">
        <w:rPr>
          <w:rFonts w:ascii="Tahoma" w:eastAsia="Arial" w:hAnsi="Tahoma" w:cs="Tahoma"/>
          <w:color w:val="000000" w:themeColor="text1"/>
          <w:sz w:val="24"/>
          <w:szCs w:val="24"/>
        </w:rPr>
        <w:t>.</w:t>
      </w:r>
    </w:p>
    <w:p w14:paraId="75865101" w14:textId="77777777" w:rsidR="009D50FF" w:rsidRPr="00065C5E" w:rsidRDefault="009D50FF" w:rsidP="009A268C">
      <w:pPr>
        <w:pStyle w:val="a3"/>
        <w:ind w:left="0"/>
        <w:rPr>
          <w:rFonts w:ascii="Tahoma" w:eastAsia="Arial" w:hAnsi="Tahoma" w:cs="Tahoma"/>
          <w:color w:val="000000" w:themeColor="text1"/>
          <w:sz w:val="24"/>
          <w:szCs w:val="24"/>
        </w:rPr>
      </w:pPr>
    </w:p>
    <w:p w14:paraId="3CDE839B" w14:textId="77777777" w:rsidR="008B331C" w:rsidRPr="00065C5E" w:rsidRDefault="008B331C" w:rsidP="009A268C">
      <w:pPr>
        <w:tabs>
          <w:tab w:val="left" w:pos="0"/>
          <w:tab w:val="left" w:pos="5812"/>
        </w:tabs>
        <w:rPr>
          <w:rFonts w:ascii="Tahoma" w:hAnsi="Tahoma" w:cs="Tahoma"/>
          <w:color w:val="000000" w:themeColor="text1"/>
          <w:sz w:val="24"/>
          <w:szCs w:val="24"/>
          <w:u w:val="single"/>
          <w:lang w:eastAsia="en-US"/>
        </w:rPr>
      </w:pPr>
      <w:r w:rsidRPr="00065C5E">
        <w:rPr>
          <w:rFonts w:ascii="Tahoma" w:eastAsia="Arial" w:hAnsi="Tahoma" w:cs="Tahoma"/>
          <w:b/>
          <w:color w:val="000000" w:themeColor="text1"/>
          <w:sz w:val="24"/>
          <w:szCs w:val="24"/>
        </w:rPr>
        <w:t xml:space="preserve">3. </w:t>
      </w:r>
      <w:r w:rsidRPr="00065C5E">
        <w:rPr>
          <w:rFonts w:ascii="Tahoma" w:hAnsi="Tahoma" w:cs="Tahoma"/>
          <w:b/>
          <w:color w:val="000000" w:themeColor="text1"/>
          <w:sz w:val="24"/>
          <w:szCs w:val="24"/>
          <w:lang w:eastAsia="en-US"/>
        </w:rPr>
        <w:t>Описание существующих объектов исследования:</w:t>
      </w:r>
    </w:p>
    <w:p w14:paraId="3F6BAF0B" w14:textId="66F74905" w:rsidR="008F00C1" w:rsidRDefault="002B1A71" w:rsidP="00891344">
      <w:pPr>
        <w:pStyle w:val="a3"/>
        <w:numPr>
          <w:ilvl w:val="1"/>
          <w:numId w:val="3"/>
        </w:numPr>
        <w:tabs>
          <w:tab w:val="left" w:pos="1418"/>
        </w:tabs>
        <w:spacing w:before="40"/>
        <w:ind w:left="0" w:firstLine="709"/>
        <w:rPr>
          <w:rFonts w:ascii="Tahoma" w:hAnsi="Tahoma" w:cs="Tahoma"/>
          <w:sz w:val="24"/>
          <w:szCs w:val="24"/>
        </w:rPr>
      </w:pPr>
      <w:r w:rsidRPr="008F00C1">
        <w:rPr>
          <w:rFonts w:ascii="Tahoma" w:hAnsi="Tahoma" w:cs="Tahoma"/>
          <w:sz w:val="24"/>
          <w:szCs w:val="24"/>
        </w:rPr>
        <w:t xml:space="preserve">Объект расположен </w:t>
      </w:r>
      <w:r w:rsidR="009C5A43">
        <w:rPr>
          <w:rFonts w:ascii="Tahoma" w:hAnsi="Tahoma" w:cs="Tahoma"/>
          <w:sz w:val="24"/>
          <w:szCs w:val="24"/>
        </w:rPr>
        <w:t>по адресу: Центральный район МО</w:t>
      </w:r>
      <w:r w:rsidRPr="008F00C1">
        <w:rPr>
          <w:rFonts w:ascii="Tahoma" w:hAnsi="Tahoma" w:cs="Tahoma"/>
          <w:sz w:val="24"/>
          <w:szCs w:val="24"/>
        </w:rPr>
        <w:t xml:space="preserve"> г. Норильск ул. Кирова </w:t>
      </w:r>
      <w:r w:rsidR="009C5A43">
        <w:rPr>
          <w:rFonts w:ascii="Tahoma" w:hAnsi="Tahoma" w:cs="Tahoma"/>
          <w:sz w:val="24"/>
          <w:szCs w:val="24"/>
        </w:rPr>
        <w:t>д.</w:t>
      </w:r>
      <w:r w:rsidRPr="008F00C1">
        <w:rPr>
          <w:rFonts w:ascii="Tahoma" w:hAnsi="Tahoma" w:cs="Tahoma"/>
          <w:sz w:val="24"/>
          <w:szCs w:val="24"/>
        </w:rPr>
        <w:t>27.</w:t>
      </w:r>
    </w:p>
    <w:p w14:paraId="21271BC1" w14:textId="77777777" w:rsidR="008F00C1" w:rsidRDefault="002B1A71" w:rsidP="00891344">
      <w:pPr>
        <w:pStyle w:val="a3"/>
        <w:numPr>
          <w:ilvl w:val="1"/>
          <w:numId w:val="3"/>
        </w:numPr>
        <w:tabs>
          <w:tab w:val="left" w:pos="1418"/>
        </w:tabs>
        <w:spacing w:before="40"/>
        <w:ind w:left="0" w:firstLine="709"/>
        <w:rPr>
          <w:rFonts w:ascii="Tahoma" w:hAnsi="Tahoma" w:cs="Tahoma"/>
          <w:sz w:val="24"/>
          <w:szCs w:val="24"/>
        </w:rPr>
      </w:pPr>
      <w:r w:rsidRPr="008F00C1">
        <w:rPr>
          <w:rFonts w:ascii="Tahoma" w:hAnsi="Tahoma" w:cs="Tahoma"/>
          <w:sz w:val="24"/>
          <w:szCs w:val="24"/>
        </w:rPr>
        <w:lastRenderedPageBreak/>
        <w:t xml:space="preserve">Здание предназначено для размещения электрооборудования 35/6 </w:t>
      </w:r>
      <w:proofErr w:type="spellStart"/>
      <w:r w:rsidRPr="008F00C1">
        <w:rPr>
          <w:rFonts w:ascii="Tahoma" w:hAnsi="Tahoma" w:cs="Tahoma"/>
          <w:sz w:val="24"/>
          <w:szCs w:val="24"/>
        </w:rPr>
        <w:t>кВ</w:t>
      </w:r>
      <w:proofErr w:type="spellEnd"/>
      <w:r w:rsidRPr="008F00C1">
        <w:rPr>
          <w:rFonts w:ascii="Tahoma" w:hAnsi="Tahoma" w:cs="Tahoma"/>
          <w:sz w:val="24"/>
          <w:szCs w:val="24"/>
        </w:rPr>
        <w:t xml:space="preserve"> главной понизительной подстанции ГПП-8.</w:t>
      </w:r>
    </w:p>
    <w:p w14:paraId="74607E05" w14:textId="33A87119" w:rsidR="008F00C1" w:rsidRPr="008F00C1" w:rsidRDefault="002B1A71" w:rsidP="00891344">
      <w:pPr>
        <w:pStyle w:val="a3"/>
        <w:numPr>
          <w:ilvl w:val="1"/>
          <w:numId w:val="3"/>
        </w:numPr>
        <w:tabs>
          <w:tab w:val="left" w:pos="1418"/>
        </w:tabs>
        <w:spacing w:before="40"/>
        <w:ind w:left="0" w:firstLine="709"/>
        <w:rPr>
          <w:rFonts w:ascii="Tahoma" w:hAnsi="Tahoma" w:cs="Tahoma"/>
          <w:sz w:val="24"/>
          <w:szCs w:val="24"/>
        </w:rPr>
      </w:pPr>
      <w:r w:rsidRPr="008F00C1">
        <w:rPr>
          <w:rFonts w:ascii="Tahoma" w:hAnsi="Tahoma" w:cs="Tahoma"/>
          <w:sz w:val="24"/>
          <w:szCs w:val="24"/>
        </w:rPr>
        <w:t xml:space="preserve">Техническое состояние, материал строительных конструкций фундаментов, перегородок, межэтажных перекрытий, </w:t>
      </w:r>
      <w:r w:rsidR="00357CA8" w:rsidRPr="008F00C1">
        <w:rPr>
          <w:rFonts w:ascii="Tahoma" w:hAnsi="Tahoma" w:cs="Tahoma"/>
          <w:sz w:val="24"/>
          <w:szCs w:val="24"/>
        </w:rPr>
        <w:t>кровл</w:t>
      </w:r>
      <w:r w:rsidR="00357CA8">
        <w:rPr>
          <w:rFonts w:ascii="Tahoma" w:hAnsi="Tahoma" w:cs="Tahoma"/>
          <w:sz w:val="24"/>
          <w:szCs w:val="24"/>
        </w:rPr>
        <w:t>и</w:t>
      </w:r>
      <w:r w:rsidRPr="008F00C1">
        <w:rPr>
          <w:rFonts w:ascii="Tahoma" w:hAnsi="Tahoma" w:cs="Tahoma"/>
          <w:sz w:val="24"/>
          <w:szCs w:val="24"/>
        </w:rPr>
        <w:t xml:space="preserve">, </w:t>
      </w:r>
      <w:r w:rsidR="00357CA8" w:rsidRPr="008F00C1">
        <w:rPr>
          <w:rFonts w:ascii="Tahoma" w:hAnsi="Tahoma" w:cs="Tahoma"/>
          <w:sz w:val="24"/>
          <w:szCs w:val="24"/>
        </w:rPr>
        <w:t>пол</w:t>
      </w:r>
      <w:r w:rsidR="00357CA8">
        <w:rPr>
          <w:rFonts w:ascii="Tahoma" w:hAnsi="Tahoma" w:cs="Tahoma"/>
          <w:sz w:val="24"/>
          <w:szCs w:val="24"/>
        </w:rPr>
        <w:t>ов</w:t>
      </w:r>
      <w:r w:rsidRPr="008F00C1">
        <w:rPr>
          <w:rFonts w:ascii="Tahoma" w:hAnsi="Tahoma" w:cs="Tahoma"/>
          <w:sz w:val="24"/>
          <w:szCs w:val="24"/>
        </w:rPr>
        <w:t xml:space="preserve">, информация по году постройки изложено в </w:t>
      </w:r>
      <w:r w:rsidR="00072A7D">
        <w:rPr>
          <w:rFonts w:ascii="Tahoma" w:hAnsi="Tahoma" w:cs="Tahoma"/>
          <w:sz w:val="24"/>
          <w:szCs w:val="24"/>
        </w:rPr>
        <w:t>техническом отчете</w:t>
      </w:r>
      <w:r w:rsidRPr="008F00C1">
        <w:rPr>
          <w:rFonts w:ascii="Tahoma" w:hAnsi="Tahoma" w:cs="Tahoma"/>
          <w:sz w:val="24"/>
          <w:szCs w:val="24"/>
        </w:rPr>
        <w:t xml:space="preserve"> </w:t>
      </w:r>
      <w:r w:rsidRPr="00430B69">
        <w:rPr>
          <w:rFonts w:ascii="Tahoma" w:hAnsi="Tahoma" w:cs="Tahoma"/>
          <w:sz w:val="24"/>
          <w:szCs w:val="24"/>
        </w:rPr>
        <w:t>№ </w:t>
      </w:r>
      <w:r w:rsidR="00072A7D" w:rsidRPr="00430B69">
        <w:rPr>
          <w:rFonts w:ascii="Tahoma" w:eastAsia="Arial" w:hAnsi="Tahoma" w:cs="Tahoma"/>
          <w:sz w:val="24"/>
          <w:szCs w:val="24"/>
        </w:rPr>
        <w:t>НТЭК-32-227/23-КО-141 от 14.12.2023 г.</w:t>
      </w:r>
      <w:r w:rsidRPr="00430B69">
        <w:rPr>
          <w:rFonts w:ascii="Tahoma" w:hAnsi="Tahoma" w:cs="Tahoma"/>
          <w:sz w:val="24"/>
          <w:szCs w:val="24"/>
        </w:rPr>
        <w:t xml:space="preserve"> по обследованию технического состояния строительных конструкций объекта</w:t>
      </w:r>
      <w:r w:rsidR="00072A7D">
        <w:rPr>
          <w:rFonts w:ascii="Tahoma" w:hAnsi="Tahoma" w:cs="Tahoma"/>
          <w:color w:val="000000"/>
          <w:sz w:val="24"/>
          <w:szCs w:val="24"/>
        </w:rPr>
        <w:t xml:space="preserve"> </w:t>
      </w:r>
      <w:r w:rsidR="001617F7" w:rsidRPr="00430B69">
        <w:rPr>
          <w:rFonts w:ascii="Tahoma" w:hAnsi="Tahoma" w:cs="Tahoma"/>
          <w:color w:val="000000"/>
          <w:sz w:val="24"/>
          <w:szCs w:val="24"/>
        </w:rPr>
        <w:t>(см.</w:t>
      </w:r>
      <w:r w:rsidRPr="00430B69">
        <w:rPr>
          <w:rFonts w:ascii="Tahoma" w:hAnsi="Tahoma" w:cs="Tahoma"/>
          <w:color w:val="000000"/>
          <w:sz w:val="24"/>
          <w:szCs w:val="24"/>
        </w:rPr>
        <w:t xml:space="preserve"> Приложение </w:t>
      </w:r>
      <w:r w:rsidR="00891344" w:rsidRPr="00430B69">
        <w:rPr>
          <w:rFonts w:ascii="Tahoma" w:hAnsi="Tahoma" w:cs="Tahoma"/>
          <w:color w:val="000000"/>
          <w:sz w:val="24"/>
          <w:szCs w:val="24"/>
        </w:rPr>
        <w:t>1</w:t>
      </w:r>
      <w:r w:rsidR="001617F7" w:rsidRPr="00430B69">
        <w:rPr>
          <w:rFonts w:ascii="Tahoma" w:hAnsi="Tahoma" w:cs="Tahoma"/>
          <w:color w:val="000000"/>
          <w:sz w:val="24"/>
          <w:szCs w:val="24"/>
        </w:rPr>
        <w:t>)</w:t>
      </w:r>
      <w:r w:rsidRPr="00430B69">
        <w:rPr>
          <w:rFonts w:ascii="Tahoma" w:hAnsi="Tahoma" w:cs="Tahoma"/>
          <w:color w:val="000000"/>
          <w:sz w:val="24"/>
          <w:szCs w:val="24"/>
        </w:rPr>
        <w:t>.</w:t>
      </w:r>
    </w:p>
    <w:p w14:paraId="67EBC105" w14:textId="77777777" w:rsidR="008F0C74" w:rsidRDefault="008F0C74" w:rsidP="00891344">
      <w:pPr>
        <w:pStyle w:val="a3"/>
        <w:numPr>
          <w:ilvl w:val="1"/>
          <w:numId w:val="3"/>
        </w:numPr>
        <w:tabs>
          <w:tab w:val="left" w:pos="1418"/>
        </w:tabs>
        <w:spacing w:before="40"/>
        <w:ind w:left="0" w:firstLine="709"/>
        <w:rPr>
          <w:rFonts w:ascii="Tahoma" w:hAnsi="Tahoma" w:cs="Tahoma"/>
          <w:sz w:val="24"/>
          <w:szCs w:val="24"/>
        </w:rPr>
      </w:pPr>
      <w:r w:rsidRPr="008E280E">
        <w:rPr>
          <w:rFonts w:ascii="Tahoma" w:hAnsi="Tahoma" w:cs="Tahoma"/>
          <w:sz w:val="24"/>
          <w:szCs w:val="24"/>
        </w:rPr>
        <w:t>В ГПП-8 установлено следующее электротехническое оборудование:</w:t>
      </w:r>
    </w:p>
    <w:p w14:paraId="3FBEDDBF" w14:textId="77777777" w:rsidR="008F0C74" w:rsidRDefault="008F0C74" w:rsidP="008F0C74">
      <w:pPr>
        <w:pStyle w:val="a3"/>
        <w:numPr>
          <w:ilvl w:val="0"/>
          <w:numId w:val="36"/>
        </w:numPr>
        <w:tabs>
          <w:tab w:val="left" w:pos="993"/>
        </w:tabs>
        <w:spacing w:before="40"/>
        <w:ind w:left="0" w:firstLine="709"/>
        <w:rPr>
          <w:rFonts w:ascii="Tahoma" w:hAnsi="Tahoma" w:cs="Tahoma"/>
          <w:sz w:val="24"/>
          <w:szCs w:val="24"/>
        </w:rPr>
      </w:pPr>
      <w:r w:rsidRPr="008F0C74">
        <w:rPr>
          <w:rFonts w:ascii="Tahoma" w:hAnsi="Tahoma" w:cs="Tahoma"/>
          <w:sz w:val="24"/>
          <w:szCs w:val="24"/>
        </w:rPr>
        <w:t xml:space="preserve">ОРУ-35 </w:t>
      </w:r>
      <w:proofErr w:type="spellStart"/>
      <w:r w:rsidRPr="008F0C74">
        <w:rPr>
          <w:rFonts w:ascii="Tahoma" w:hAnsi="Tahoma" w:cs="Tahoma"/>
          <w:sz w:val="24"/>
          <w:szCs w:val="24"/>
        </w:rPr>
        <w:t>кВ</w:t>
      </w:r>
      <w:proofErr w:type="spellEnd"/>
      <w:r w:rsidRPr="008F0C74">
        <w:rPr>
          <w:rFonts w:ascii="Tahoma" w:hAnsi="Tahoma" w:cs="Tahoma"/>
          <w:sz w:val="24"/>
          <w:szCs w:val="24"/>
        </w:rPr>
        <w:t>: трансформатор ТДН-16000/35 – 2 шт.;</w:t>
      </w:r>
    </w:p>
    <w:p w14:paraId="16CC3216" w14:textId="77777777" w:rsidR="008F0C74" w:rsidRDefault="008F0C74" w:rsidP="008F0C74">
      <w:pPr>
        <w:pStyle w:val="a3"/>
        <w:numPr>
          <w:ilvl w:val="0"/>
          <w:numId w:val="36"/>
        </w:numPr>
        <w:tabs>
          <w:tab w:val="left" w:pos="993"/>
        </w:tabs>
        <w:spacing w:before="40"/>
        <w:ind w:left="0" w:firstLine="709"/>
        <w:rPr>
          <w:rFonts w:ascii="Tahoma" w:hAnsi="Tahoma" w:cs="Tahoma"/>
          <w:sz w:val="24"/>
          <w:szCs w:val="24"/>
        </w:rPr>
      </w:pPr>
      <w:r w:rsidRPr="008F0C74">
        <w:rPr>
          <w:rFonts w:ascii="Tahoma" w:hAnsi="Tahoma" w:cs="Tahoma"/>
          <w:sz w:val="24"/>
          <w:szCs w:val="24"/>
        </w:rPr>
        <w:t xml:space="preserve">ЗРУ-35 </w:t>
      </w:r>
      <w:proofErr w:type="spellStart"/>
      <w:r w:rsidRPr="008F0C74">
        <w:rPr>
          <w:rFonts w:ascii="Tahoma" w:hAnsi="Tahoma" w:cs="Tahoma"/>
          <w:sz w:val="24"/>
          <w:szCs w:val="24"/>
        </w:rPr>
        <w:t>кВ</w:t>
      </w:r>
      <w:proofErr w:type="spellEnd"/>
      <w:r w:rsidRPr="008F0C74">
        <w:rPr>
          <w:rFonts w:ascii="Tahoma" w:hAnsi="Tahoma" w:cs="Tahoma"/>
          <w:sz w:val="24"/>
          <w:szCs w:val="24"/>
        </w:rPr>
        <w:t>: выключатель ВВС-35-11-20/1600 – 2 шт.; трансформатор собственных нужд ТМ-100/35 – 2 шт.; разъедини</w:t>
      </w:r>
      <w:bookmarkStart w:id="0" w:name="_GoBack"/>
      <w:bookmarkEnd w:id="0"/>
      <w:r w:rsidRPr="008F0C74">
        <w:rPr>
          <w:rFonts w:ascii="Tahoma" w:hAnsi="Tahoma" w:cs="Tahoma"/>
          <w:sz w:val="24"/>
          <w:szCs w:val="24"/>
        </w:rPr>
        <w:t>тели РРЗ-1б-35/1000 с приводом ПР-3 – 8 шт.; алюминиевые шины 60х6 20 м; разрядник РВС-35 – 2 шт.;</w:t>
      </w:r>
    </w:p>
    <w:p w14:paraId="2345BC36" w14:textId="363E8049" w:rsidR="00D201E2" w:rsidRPr="008F0C74" w:rsidRDefault="008F0C74" w:rsidP="008F0C74">
      <w:pPr>
        <w:pStyle w:val="a3"/>
        <w:numPr>
          <w:ilvl w:val="0"/>
          <w:numId w:val="36"/>
        </w:numPr>
        <w:tabs>
          <w:tab w:val="left" w:pos="993"/>
        </w:tabs>
        <w:spacing w:before="40"/>
        <w:ind w:left="0" w:firstLine="709"/>
        <w:rPr>
          <w:rFonts w:ascii="Tahoma" w:hAnsi="Tahoma" w:cs="Tahoma"/>
          <w:sz w:val="24"/>
          <w:szCs w:val="24"/>
        </w:rPr>
      </w:pPr>
      <w:r w:rsidRPr="008F0C74">
        <w:rPr>
          <w:rFonts w:ascii="Tahoma" w:hAnsi="Tahoma" w:cs="Tahoma"/>
          <w:sz w:val="24"/>
          <w:szCs w:val="24"/>
        </w:rPr>
        <w:t xml:space="preserve">ЗРУ-6 </w:t>
      </w:r>
      <w:proofErr w:type="spellStart"/>
      <w:r w:rsidRPr="008F0C74">
        <w:rPr>
          <w:rFonts w:ascii="Tahoma" w:hAnsi="Tahoma" w:cs="Tahoma"/>
          <w:sz w:val="24"/>
          <w:szCs w:val="24"/>
        </w:rPr>
        <w:t>кВ</w:t>
      </w:r>
      <w:proofErr w:type="spellEnd"/>
      <w:r w:rsidRPr="008F0C74">
        <w:rPr>
          <w:rFonts w:ascii="Tahoma" w:hAnsi="Tahoma" w:cs="Tahoma"/>
          <w:sz w:val="24"/>
          <w:szCs w:val="24"/>
        </w:rPr>
        <w:t>: 32 ячейки типа КСО с выключателями ВВ/</w:t>
      </w:r>
      <w:r w:rsidRPr="008F0C74">
        <w:rPr>
          <w:rFonts w:ascii="Tahoma" w:hAnsi="Tahoma" w:cs="Tahoma"/>
          <w:sz w:val="24"/>
          <w:szCs w:val="24"/>
          <w:lang w:val="en-US"/>
        </w:rPr>
        <w:t>TEL</w:t>
      </w:r>
      <w:r w:rsidRPr="008F0C74">
        <w:rPr>
          <w:rFonts w:ascii="Tahoma" w:hAnsi="Tahoma" w:cs="Tahoma"/>
          <w:sz w:val="24"/>
          <w:szCs w:val="24"/>
        </w:rPr>
        <w:t>; алюминиевые шины 80х8 30 м.</w:t>
      </w:r>
    </w:p>
    <w:p w14:paraId="34CF8DE3" w14:textId="574C4025" w:rsidR="002B1A71" w:rsidRPr="008F00C1" w:rsidRDefault="002B1A71" w:rsidP="00891344">
      <w:pPr>
        <w:pStyle w:val="a3"/>
        <w:numPr>
          <w:ilvl w:val="1"/>
          <w:numId w:val="3"/>
        </w:numPr>
        <w:tabs>
          <w:tab w:val="left" w:pos="1418"/>
        </w:tabs>
        <w:spacing w:before="40"/>
        <w:ind w:left="0" w:firstLine="709"/>
        <w:rPr>
          <w:rFonts w:ascii="Tahoma" w:hAnsi="Tahoma" w:cs="Tahoma"/>
          <w:sz w:val="24"/>
          <w:szCs w:val="24"/>
        </w:rPr>
      </w:pPr>
      <w:r w:rsidRPr="008F00C1">
        <w:rPr>
          <w:rFonts w:ascii="Tahoma" w:hAnsi="Tahoma" w:cs="Tahoma"/>
          <w:sz w:val="24"/>
          <w:szCs w:val="24"/>
        </w:rPr>
        <w:t>Назначение объекта: Обеспечение электроснабжения жилого сектора, социальных объектов, объектов муниципального образования г. Норильск.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2240"/>
        <w:gridCol w:w="4168"/>
      </w:tblGrid>
      <w:tr w:rsidR="002B1A71" w:rsidRPr="001D00DE" w14:paraId="0B5AA6FE" w14:textId="77777777" w:rsidTr="002B1A71">
        <w:trPr>
          <w:cantSplit/>
          <w:trHeight w:val="675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14:paraId="198311E9" w14:textId="77777777" w:rsidR="002B1A71" w:rsidRPr="001D00DE" w:rsidRDefault="002B1A71" w:rsidP="00760A72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D00DE">
              <w:rPr>
                <w:rFonts w:ascii="Tahoma" w:hAnsi="Tahoma" w:cs="Tahoma"/>
                <w:sz w:val="24"/>
                <w:szCs w:val="24"/>
              </w:rPr>
              <w:t>Наименование здания/сооружения</w:t>
            </w:r>
          </w:p>
        </w:tc>
        <w:tc>
          <w:tcPr>
            <w:tcW w:w="6408" w:type="dxa"/>
            <w:gridSpan w:val="2"/>
            <w:shd w:val="clear" w:color="auto" w:fill="auto"/>
            <w:vAlign w:val="center"/>
          </w:tcPr>
          <w:p w14:paraId="5452E651" w14:textId="4021B2F2" w:rsidR="002B1A71" w:rsidRPr="001D00DE" w:rsidRDefault="002B1A71" w:rsidP="00760A72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1D00DE">
              <w:rPr>
                <w:rFonts w:ascii="Tahoma" w:hAnsi="Tahoma" w:cs="Tahoma"/>
                <w:sz w:val="24"/>
                <w:szCs w:val="24"/>
              </w:rPr>
              <w:t xml:space="preserve">Классификация </w:t>
            </w:r>
            <w:r w:rsidR="006154D7" w:rsidRPr="009D0BC4">
              <w:rPr>
                <w:rFonts w:ascii="Tahoma" w:hAnsi="Tahoma" w:cs="Tahoma"/>
                <w:sz w:val="24"/>
                <w:szCs w:val="24"/>
              </w:rPr>
              <w:t>ОК 013-2014</w:t>
            </w:r>
          </w:p>
        </w:tc>
      </w:tr>
      <w:tr w:rsidR="002B1A71" w:rsidRPr="001D00DE" w14:paraId="523FA3BE" w14:textId="77777777" w:rsidTr="002B1A71">
        <w:tc>
          <w:tcPr>
            <w:tcW w:w="3402" w:type="dxa"/>
            <w:vMerge/>
            <w:shd w:val="clear" w:color="auto" w:fill="auto"/>
            <w:vAlign w:val="center"/>
          </w:tcPr>
          <w:p w14:paraId="2FC51187" w14:textId="77777777" w:rsidR="002B1A71" w:rsidRPr="001D00DE" w:rsidRDefault="002B1A71" w:rsidP="00760A72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14:paraId="363E24D0" w14:textId="77777777" w:rsidR="002B1A71" w:rsidRPr="001D00DE" w:rsidRDefault="002B1A71" w:rsidP="00760A72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D00DE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4168" w:type="dxa"/>
            <w:shd w:val="clear" w:color="auto" w:fill="auto"/>
            <w:vAlign w:val="center"/>
          </w:tcPr>
          <w:p w14:paraId="0916FEF5" w14:textId="77777777" w:rsidR="002B1A71" w:rsidRPr="001D00DE" w:rsidRDefault="002B1A71" w:rsidP="00760A72">
            <w:pPr>
              <w:ind w:firstLine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D00DE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</w:tr>
      <w:tr w:rsidR="002B1A71" w:rsidRPr="001D00DE" w14:paraId="5468BB42" w14:textId="77777777" w:rsidTr="002B1A71">
        <w:tc>
          <w:tcPr>
            <w:tcW w:w="3402" w:type="dxa"/>
            <w:shd w:val="clear" w:color="auto" w:fill="auto"/>
            <w:vAlign w:val="center"/>
          </w:tcPr>
          <w:p w14:paraId="6E798657" w14:textId="77777777" w:rsidR="002B1A71" w:rsidRPr="001D00DE" w:rsidRDefault="002B1A71" w:rsidP="00760A72">
            <w:pPr>
              <w:ind w:firstLine="0"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1D00DE">
              <w:rPr>
                <w:rFonts w:ascii="Tahoma" w:hAnsi="Tahoma" w:cs="Tahoma"/>
                <w:sz w:val="24"/>
                <w:szCs w:val="24"/>
              </w:rPr>
              <w:t xml:space="preserve">Воздушная линия 35 </w:t>
            </w:r>
            <w:proofErr w:type="spellStart"/>
            <w:r w:rsidRPr="001D00DE">
              <w:rPr>
                <w:rFonts w:ascii="Tahoma" w:hAnsi="Tahoma" w:cs="Tahoma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240" w:type="dxa"/>
            <w:shd w:val="clear" w:color="auto" w:fill="auto"/>
            <w:vAlign w:val="center"/>
          </w:tcPr>
          <w:p w14:paraId="47239B09" w14:textId="77777777" w:rsidR="002B1A71" w:rsidRPr="001D00DE" w:rsidRDefault="002B1A71" w:rsidP="00760A72">
            <w:pPr>
              <w:ind w:firstLine="0"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1D00DE">
              <w:rPr>
                <w:rFonts w:ascii="Tahoma" w:hAnsi="Tahoma" w:cs="Tahoma"/>
                <w:sz w:val="24"/>
                <w:szCs w:val="24"/>
              </w:rPr>
              <w:t>220.42.22.12.111</w:t>
            </w:r>
          </w:p>
        </w:tc>
        <w:tc>
          <w:tcPr>
            <w:tcW w:w="4168" w:type="dxa"/>
            <w:shd w:val="clear" w:color="auto" w:fill="auto"/>
            <w:vAlign w:val="center"/>
          </w:tcPr>
          <w:p w14:paraId="3BFF839C" w14:textId="77777777" w:rsidR="002B1A71" w:rsidRPr="001D00DE" w:rsidRDefault="002B1A71" w:rsidP="00760A72">
            <w:pPr>
              <w:ind w:firstLine="0"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1D00DE">
              <w:rPr>
                <w:rFonts w:ascii="Tahoma" w:hAnsi="Tahoma" w:cs="Tahoma"/>
                <w:sz w:val="24"/>
                <w:szCs w:val="24"/>
              </w:rPr>
              <w:t>Линии электропередачи местные воздушные</w:t>
            </w:r>
          </w:p>
        </w:tc>
      </w:tr>
      <w:tr w:rsidR="002B1A71" w:rsidRPr="001D00DE" w14:paraId="3F793321" w14:textId="77777777" w:rsidTr="002B1A71">
        <w:tc>
          <w:tcPr>
            <w:tcW w:w="3402" w:type="dxa"/>
            <w:shd w:val="clear" w:color="auto" w:fill="auto"/>
            <w:vAlign w:val="center"/>
          </w:tcPr>
          <w:p w14:paraId="50E4A6AC" w14:textId="77777777" w:rsidR="002B1A71" w:rsidRPr="001D00DE" w:rsidRDefault="002B1A71" w:rsidP="00760A72">
            <w:pPr>
              <w:ind w:firstLine="0"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1D00DE">
              <w:rPr>
                <w:rFonts w:ascii="Tahoma" w:hAnsi="Tahoma" w:cs="Tahoma"/>
                <w:sz w:val="24"/>
                <w:szCs w:val="24"/>
              </w:rPr>
              <w:t xml:space="preserve">Кабельная линия 6 </w:t>
            </w:r>
            <w:proofErr w:type="spellStart"/>
            <w:r w:rsidRPr="001D00DE">
              <w:rPr>
                <w:rFonts w:ascii="Tahoma" w:hAnsi="Tahoma" w:cs="Tahoma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240" w:type="dxa"/>
            <w:shd w:val="clear" w:color="auto" w:fill="auto"/>
            <w:vAlign w:val="center"/>
          </w:tcPr>
          <w:p w14:paraId="6EDAEA33" w14:textId="77777777" w:rsidR="002B1A71" w:rsidRPr="001D00DE" w:rsidRDefault="002B1A71" w:rsidP="00760A72">
            <w:pPr>
              <w:ind w:firstLine="0"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1D00DE">
              <w:rPr>
                <w:rFonts w:ascii="Tahoma" w:hAnsi="Tahoma" w:cs="Tahoma"/>
                <w:sz w:val="24"/>
                <w:szCs w:val="24"/>
              </w:rPr>
              <w:t>220.42.22.12.112</w:t>
            </w:r>
          </w:p>
        </w:tc>
        <w:tc>
          <w:tcPr>
            <w:tcW w:w="4168" w:type="dxa"/>
            <w:shd w:val="clear" w:color="auto" w:fill="auto"/>
            <w:vAlign w:val="center"/>
          </w:tcPr>
          <w:p w14:paraId="5F579EEF" w14:textId="77777777" w:rsidR="002B1A71" w:rsidRPr="001D00DE" w:rsidRDefault="002B1A71" w:rsidP="00760A72">
            <w:pPr>
              <w:ind w:firstLine="0"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1D00DE">
              <w:rPr>
                <w:rFonts w:ascii="Tahoma" w:hAnsi="Tahoma" w:cs="Tahoma"/>
                <w:sz w:val="24"/>
                <w:szCs w:val="24"/>
              </w:rPr>
              <w:t>Линии электропередачи местные кабельные</w:t>
            </w:r>
          </w:p>
        </w:tc>
      </w:tr>
      <w:tr w:rsidR="002B1A71" w:rsidRPr="001D00DE" w14:paraId="6B224D39" w14:textId="77777777" w:rsidTr="002B1A71">
        <w:tc>
          <w:tcPr>
            <w:tcW w:w="3402" w:type="dxa"/>
            <w:shd w:val="clear" w:color="auto" w:fill="auto"/>
            <w:vAlign w:val="center"/>
          </w:tcPr>
          <w:p w14:paraId="27AB5FF1" w14:textId="77777777" w:rsidR="002B1A71" w:rsidRPr="001D00DE" w:rsidRDefault="002B1A71" w:rsidP="00760A72">
            <w:pPr>
              <w:ind w:firstLine="0"/>
              <w:jc w:val="left"/>
              <w:rPr>
                <w:rFonts w:ascii="Tahoma" w:hAnsi="Tahoma" w:cs="Tahoma"/>
                <w:sz w:val="24"/>
                <w:szCs w:val="24"/>
                <w:u w:val="double"/>
              </w:rPr>
            </w:pPr>
            <w:r w:rsidRPr="001D00DE">
              <w:rPr>
                <w:rFonts w:ascii="Tahoma" w:hAnsi="Tahoma" w:cs="Tahoma"/>
                <w:sz w:val="24"/>
                <w:szCs w:val="24"/>
              </w:rPr>
              <w:t xml:space="preserve">Главная понизительная подстанция 35/6 </w:t>
            </w:r>
            <w:proofErr w:type="spellStart"/>
            <w:r w:rsidRPr="001D00DE">
              <w:rPr>
                <w:rFonts w:ascii="Tahoma" w:hAnsi="Tahoma" w:cs="Tahoma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14:paraId="748C6A0D" w14:textId="77777777" w:rsidR="002B1A71" w:rsidRPr="001D00DE" w:rsidRDefault="008F0C74" w:rsidP="00760A72">
            <w:pPr>
              <w:ind w:firstLine="0"/>
              <w:jc w:val="left"/>
              <w:rPr>
                <w:rFonts w:ascii="Tahoma" w:hAnsi="Tahoma" w:cs="Tahoma"/>
                <w:sz w:val="24"/>
                <w:szCs w:val="24"/>
              </w:rPr>
            </w:pPr>
            <w:hyperlink r:id="rId6" w:history="1">
              <w:r w:rsidR="002B1A71">
                <w:rPr>
                  <w:rFonts w:ascii="Tahoma" w:hAnsi="Tahoma" w:cs="Tahoma"/>
                  <w:sz w:val="24"/>
                  <w:szCs w:val="24"/>
                </w:rPr>
                <w:t>210.00.11.10.730</w:t>
              </w:r>
            </w:hyperlink>
          </w:p>
        </w:tc>
        <w:tc>
          <w:tcPr>
            <w:tcW w:w="4168" w:type="dxa"/>
            <w:vMerge w:val="restart"/>
            <w:shd w:val="clear" w:color="auto" w:fill="auto"/>
            <w:vAlign w:val="center"/>
          </w:tcPr>
          <w:p w14:paraId="49CD7C31" w14:textId="77777777" w:rsidR="002B1A71" w:rsidRPr="001D00DE" w:rsidRDefault="002B1A71" w:rsidP="00760A72">
            <w:pPr>
              <w:ind w:firstLine="0"/>
              <w:jc w:val="left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Здания трансформаторных подстанций</w:t>
            </w:r>
          </w:p>
        </w:tc>
      </w:tr>
      <w:tr w:rsidR="002B1A71" w:rsidRPr="001D00DE" w14:paraId="03D16E20" w14:textId="77777777" w:rsidTr="002B1A71">
        <w:tc>
          <w:tcPr>
            <w:tcW w:w="3402" w:type="dxa"/>
            <w:shd w:val="clear" w:color="auto" w:fill="auto"/>
            <w:vAlign w:val="center"/>
          </w:tcPr>
          <w:p w14:paraId="1DF9735A" w14:textId="77777777" w:rsidR="002B1A71" w:rsidRPr="001D00DE" w:rsidRDefault="002B1A71" w:rsidP="00760A72">
            <w:pPr>
              <w:ind w:firstLine="0"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1D00DE">
              <w:rPr>
                <w:rFonts w:ascii="Tahoma" w:hAnsi="Tahoma" w:cs="Tahoma"/>
                <w:sz w:val="24"/>
                <w:szCs w:val="24"/>
              </w:rPr>
              <w:t xml:space="preserve">Трансформаторная подстанция 2КТПН 6/0,4 </w:t>
            </w:r>
            <w:proofErr w:type="spellStart"/>
            <w:r w:rsidRPr="001D00DE">
              <w:rPr>
                <w:rFonts w:ascii="Tahoma" w:hAnsi="Tahoma" w:cs="Tahoma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240" w:type="dxa"/>
            <w:vMerge/>
            <w:shd w:val="clear" w:color="auto" w:fill="auto"/>
            <w:vAlign w:val="center"/>
          </w:tcPr>
          <w:p w14:paraId="05CB100D" w14:textId="77777777" w:rsidR="002B1A71" w:rsidRPr="001D00DE" w:rsidRDefault="002B1A71" w:rsidP="00760A72">
            <w:pPr>
              <w:ind w:firstLine="0"/>
              <w:jc w:val="left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168" w:type="dxa"/>
            <w:vMerge/>
            <w:shd w:val="clear" w:color="auto" w:fill="auto"/>
            <w:vAlign w:val="center"/>
          </w:tcPr>
          <w:p w14:paraId="5A3379B8" w14:textId="77777777" w:rsidR="002B1A71" w:rsidRPr="001D00DE" w:rsidRDefault="002B1A71" w:rsidP="00760A72">
            <w:pPr>
              <w:ind w:firstLine="0"/>
              <w:jc w:val="left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147A72C8" w14:textId="77777777" w:rsidR="002B1A71" w:rsidRDefault="002B1A71" w:rsidP="009A268C">
      <w:pPr>
        <w:pStyle w:val="a3"/>
        <w:suppressAutoHyphens w:val="0"/>
        <w:ind w:left="0"/>
        <w:contextualSpacing w:val="0"/>
        <w:rPr>
          <w:rFonts w:ascii="Tahoma" w:hAnsi="Tahoma" w:cs="Tahoma"/>
          <w:b/>
          <w:color w:val="000000" w:themeColor="text1"/>
          <w:sz w:val="24"/>
          <w:szCs w:val="24"/>
          <w:lang w:eastAsia="en-US"/>
        </w:rPr>
      </w:pPr>
    </w:p>
    <w:p w14:paraId="38921C21" w14:textId="77777777" w:rsidR="00EF49AF" w:rsidRPr="00065C5E" w:rsidRDefault="00EF49AF" w:rsidP="009A268C">
      <w:pPr>
        <w:rPr>
          <w:rFonts w:ascii="Tahoma" w:eastAsia="Calibri" w:hAnsi="Tahoma" w:cs="Tahoma"/>
          <w:b/>
          <w:sz w:val="24"/>
          <w:szCs w:val="24"/>
          <w:lang w:eastAsia="en-US"/>
        </w:rPr>
      </w:pPr>
      <w:r w:rsidRPr="00065C5E">
        <w:rPr>
          <w:rFonts w:ascii="Tahoma" w:eastAsia="Calibri" w:hAnsi="Tahoma" w:cs="Tahoma"/>
          <w:b/>
          <w:sz w:val="24"/>
          <w:szCs w:val="24"/>
          <w:lang w:eastAsia="en-US"/>
        </w:rPr>
        <w:t xml:space="preserve">4. Состав и содержание </w:t>
      </w:r>
      <w:r w:rsidR="003E7ACC" w:rsidRPr="00065C5E">
        <w:rPr>
          <w:rFonts w:ascii="Tahoma" w:eastAsia="Calibri" w:hAnsi="Tahoma" w:cs="Tahoma"/>
          <w:b/>
          <w:sz w:val="24"/>
          <w:szCs w:val="24"/>
          <w:lang w:eastAsia="en-US"/>
        </w:rPr>
        <w:t>работ</w:t>
      </w:r>
      <w:r w:rsidRPr="00065C5E">
        <w:rPr>
          <w:rFonts w:ascii="Tahoma" w:eastAsia="Calibri" w:hAnsi="Tahoma" w:cs="Tahoma"/>
          <w:b/>
          <w:sz w:val="24"/>
          <w:szCs w:val="24"/>
          <w:lang w:eastAsia="en-US"/>
        </w:rPr>
        <w:t xml:space="preserve">: </w:t>
      </w:r>
    </w:p>
    <w:p w14:paraId="584DDDAD" w14:textId="77777777" w:rsidR="00EF49AF" w:rsidRPr="00065C5E" w:rsidRDefault="00EF49AF" w:rsidP="009A268C">
      <w:pPr>
        <w:rPr>
          <w:rFonts w:ascii="Tahoma" w:eastAsia="Calibri" w:hAnsi="Tahoma" w:cs="Tahoma"/>
          <w:sz w:val="24"/>
          <w:szCs w:val="24"/>
          <w:lang w:eastAsia="en-US"/>
        </w:rPr>
      </w:pPr>
      <w:r w:rsidRPr="00065C5E">
        <w:rPr>
          <w:rFonts w:ascii="Tahoma" w:eastAsia="Calibri" w:hAnsi="Tahoma" w:cs="Tahoma"/>
          <w:sz w:val="24"/>
          <w:szCs w:val="24"/>
          <w:lang w:eastAsia="en-US"/>
        </w:rPr>
        <w:t>В рамках оказания услуг Исполнитель обязан выполнить:</w:t>
      </w:r>
    </w:p>
    <w:p w14:paraId="3E3E1ED3" w14:textId="77777777" w:rsidR="0044161C" w:rsidRDefault="00EF49AF" w:rsidP="001F76E1">
      <w:pPr>
        <w:pStyle w:val="a3"/>
        <w:numPr>
          <w:ilvl w:val="0"/>
          <w:numId w:val="4"/>
        </w:numPr>
        <w:ind w:left="0" w:firstLine="709"/>
        <w:rPr>
          <w:rFonts w:ascii="Tahoma" w:eastAsia="Calibri" w:hAnsi="Tahoma" w:cs="Tahoma"/>
          <w:sz w:val="24"/>
          <w:szCs w:val="24"/>
          <w:lang w:eastAsia="en-US"/>
        </w:rPr>
      </w:pPr>
      <w:r w:rsidRPr="0044161C">
        <w:rPr>
          <w:rFonts w:ascii="Tahoma" w:eastAsia="Calibri" w:hAnsi="Tahoma" w:cs="Tahoma"/>
          <w:sz w:val="24"/>
          <w:szCs w:val="24"/>
          <w:lang w:eastAsia="en-US"/>
        </w:rPr>
        <w:t>Сбор, анализ и изучение имеющейся у Заказчика технической документации на объекты обследования.</w:t>
      </w:r>
    </w:p>
    <w:p w14:paraId="70314A7C" w14:textId="0CB40BE0" w:rsidR="0044161C" w:rsidRDefault="00EF49AF" w:rsidP="001F76E1">
      <w:pPr>
        <w:pStyle w:val="a3"/>
        <w:numPr>
          <w:ilvl w:val="0"/>
          <w:numId w:val="4"/>
        </w:numPr>
        <w:ind w:left="0" w:firstLine="709"/>
        <w:rPr>
          <w:rFonts w:ascii="Tahoma" w:eastAsia="Calibri" w:hAnsi="Tahoma" w:cs="Tahoma"/>
          <w:sz w:val="24"/>
          <w:szCs w:val="24"/>
          <w:lang w:eastAsia="en-US"/>
        </w:rPr>
      </w:pPr>
      <w:r w:rsidRPr="0044161C">
        <w:rPr>
          <w:rFonts w:ascii="Tahoma" w:eastAsia="Calibri" w:hAnsi="Tahoma" w:cs="Tahoma"/>
          <w:sz w:val="24"/>
          <w:szCs w:val="24"/>
          <w:lang w:eastAsia="en-US"/>
        </w:rPr>
        <w:t>Визуальн</w:t>
      </w:r>
      <w:r w:rsidR="008920FD">
        <w:rPr>
          <w:rFonts w:ascii="Tahoma" w:eastAsia="Calibri" w:hAnsi="Tahoma" w:cs="Tahoma"/>
          <w:sz w:val="24"/>
          <w:szCs w:val="24"/>
          <w:lang w:eastAsia="en-US"/>
        </w:rPr>
        <w:t>ое</w:t>
      </w:r>
      <w:r w:rsidRPr="0044161C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8920FD" w:rsidRPr="00EA3376">
        <w:rPr>
          <w:rFonts w:ascii="Tahoma" w:hAnsi="Tahoma" w:cs="Tahoma"/>
          <w:sz w:val="24"/>
          <w:szCs w:val="24"/>
        </w:rPr>
        <w:t>обследовани</w:t>
      </w:r>
      <w:r w:rsidR="008920FD">
        <w:rPr>
          <w:rFonts w:ascii="Tahoma" w:hAnsi="Tahoma" w:cs="Tahoma"/>
          <w:sz w:val="24"/>
          <w:szCs w:val="24"/>
        </w:rPr>
        <w:t>е</w:t>
      </w:r>
      <w:r w:rsidRPr="0044161C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C14A6D" w:rsidRPr="0044161C">
        <w:rPr>
          <w:rFonts w:ascii="Tahoma" w:eastAsia="Calibri" w:hAnsi="Tahoma" w:cs="Tahoma"/>
          <w:sz w:val="24"/>
          <w:szCs w:val="24"/>
          <w:lang w:eastAsia="en-US"/>
        </w:rPr>
        <w:t xml:space="preserve">ГПП-8, </w:t>
      </w:r>
      <w:r w:rsidR="0044161C">
        <w:rPr>
          <w:rFonts w:ascii="Tahoma" w:eastAsia="Calibri" w:hAnsi="Tahoma" w:cs="Tahoma"/>
          <w:sz w:val="24"/>
          <w:szCs w:val="24"/>
          <w:lang w:eastAsia="en-US"/>
        </w:rPr>
        <w:t xml:space="preserve">отпаек </w:t>
      </w:r>
      <w:r w:rsidR="00C14A6D" w:rsidRPr="0044161C">
        <w:rPr>
          <w:rFonts w:ascii="Tahoma" w:eastAsia="Calibri" w:hAnsi="Tahoma" w:cs="Tahoma"/>
          <w:sz w:val="24"/>
          <w:szCs w:val="24"/>
          <w:lang w:eastAsia="en-US"/>
        </w:rPr>
        <w:t xml:space="preserve">ВЛ-35 </w:t>
      </w:r>
      <w:proofErr w:type="spellStart"/>
      <w:r w:rsidR="00C14A6D" w:rsidRPr="0044161C">
        <w:rPr>
          <w:rFonts w:ascii="Tahoma" w:eastAsia="Calibri" w:hAnsi="Tahoma" w:cs="Tahoma"/>
          <w:sz w:val="24"/>
          <w:szCs w:val="24"/>
          <w:lang w:eastAsia="en-US"/>
        </w:rPr>
        <w:t>кВ</w:t>
      </w:r>
      <w:proofErr w:type="spellEnd"/>
      <w:r w:rsidR="0044161C">
        <w:rPr>
          <w:rFonts w:ascii="Tahoma" w:eastAsia="Calibri" w:hAnsi="Tahoma" w:cs="Tahoma"/>
          <w:sz w:val="24"/>
          <w:szCs w:val="24"/>
          <w:lang w:eastAsia="en-US"/>
        </w:rPr>
        <w:t xml:space="preserve"> в сторону ГПП-8</w:t>
      </w:r>
      <w:r w:rsidR="00C14A6D" w:rsidRPr="0044161C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44161C">
        <w:rPr>
          <w:rFonts w:ascii="Tahoma" w:eastAsia="Calibri" w:hAnsi="Tahoma" w:cs="Tahoma"/>
          <w:sz w:val="24"/>
          <w:szCs w:val="24"/>
          <w:lang w:eastAsia="en-US"/>
        </w:rPr>
        <w:t xml:space="preserve">(линии </w:t>
      </w:r>
      <w:r w:rsidR="00C14A6D" w:rsidRPr="0044161C">
        <w:rPr>
          <w:rFonts w:ascii="Tahoma" w:eastAsia="Calibri" w:hAnsi="Tahoma" w:cs="Tahoma"/>
          <w:sz w:val="24"/>
          <w:szCs w:val="24"/>
          <w:lang w:eastAsia="en-US"/>
        </w:rPr>
        <w:t xml:space="preserve">Норильская ТЭЦ-1 – ГПП-11 </w:t>
      </w:r>
      <w:r w:rsidR="00C14A6D" w:rsidRPr="0044161C">
        <w:rPr>
          <w:rFonts w:ascii="Tahoma" w:eastAsia="Calibri" w:hAnsi="Tahoma" w:cs="Tahoma"/>
          <w:sz w:val="24"/>
          <w:szCs w:val="24"/>
          <w:lang w:val="en-US" w:eastAsia="en-US"/>
        </w:rPr>
        <w:t>I</w:t>
      </w:r>
      <w:r w:rsidR="00C14A6D" w:rsidRPr="0044161C">
        <w:rPr>
          <w:rFonts w:ascii="Tahoma" w:eastAsia="Calibri" w:hAnsi="Tahoma" w:cs="Tahoma"/>
          <w:sz w:val="24"/>
          <w:szCs w:val="24"/>
          <w:lang w:eastAsia="en-US"/>
        </w:rPr>
        <w:t xml:space="preserve"> цепь с отпайкой на ПС ГПП-8 (ф.38Ц)</w:t>
      </w:r>
      <w:r w:rsidR="0044161C">
        <w:rPr>
          <w:rFonts w:ascii="Tahoma" w:eastAsia="Calibri" w:hAnsi="Tahoma" w:cs="Tahoma"/>
          <w:sz w:val="24"/>
          <w:szCs w:val="24"/>
          <w:lang w:eastAsia="en-US"/>
        </w:rPr>
        <w:t xml:space="preserve"> и </w:t>
      </w:r>
      <w:r w:rsidR="0044161C" w:rsidRPr="0044161C">
        <w:rPr>
          <w:rFonts w:ascii="Tahoma" w:eastAsia="Calibri" w:hAnsi="Tahoma" w:cs="Tahoma"/>
          <w:sz w:val="24"/>
          <w:szCs w:val="24"/>
          <w:lang w:eastAsia="en-US"/>
        </w:rPr>
        <w:t xml:space="preserve">Норильская ТЭЦ-1 – ГПП-11 </w:t>
      </w:r>
      <w:r w:rsidR="0044161C" w:rsidRPr="0044161C">
        <w:rPr>
          <w:rFonts w:ascii="Tahoma" w:eastAsia="Calibri" w:hAnsi="Tahoma" w:cs="Tahoma"/>
          <w:sz w:val="24"/>
          <w:szCs w:val="24"/>
          <w:lang w:val="en-US" w:eastAsia="en-US"/>
        </w:rPr>
        <w:t>II</w:t>
      </w:r>
      <w:r w:rsidR="0044161C" w:rsidRPr="0044161C">
        <w:rPr>
          <w:rFonts w:ascii="Tahoma" w:eastAsia="Calibri" w:hAnsi="Tahoma" w:cs="Tahoma"/>
          <w:sz w:val="24"/>
          <w:szCs w:val="24"/>
          <w:lang w:eastAsia="en-US"/>
        </w:rPr>
        <w:t xml:space="preserve"> цепь с отпайкой на ПС ГПП-8 (ф.</w:t>
      </w:r>
      <w:r w:rsidR="0044161C">
        <w:rPr>
          <w:rFonts w:ascii="Tahoma" w:eastAsia="Calibri" w:hAnsi="Tahoma" w:cs="Tahoma"/>
          <w:sz w:val="24"/>
          <w:szCs w:val="24"/>
          <w:lang w:eastAsia="en-US"/>
        </w:rPr>
        <w:t>42</w:t>
      </w:r>
      <w:r w:rsidR="0044161C" w:rsidRPr="0044161C">
        <w:rPr>
          <w:rFonts w:ascii="Tahoma" w:eastAsia="Calibri" w:hAnsi="Tahoma" w:cs="Tahoma"/>
          <w:sz w:val="24"/>
          <w:szCs w:val="24"/>
          <w:lang w:eastAsia="en-US"/>
        </w:rPr>
        <w:t>Ц)</w:t>
      </w:r>
      <w:r w:rsidR="005D6F08">
        <w:rPr>
          <w:rFonts w:ascii="Tahoma" w:eastAsia="Calibri" w:hAnsi="Tahoma" w:cs="Tahoma"/>
          <w:sz w:val="24"/>
          <w:szCs w:val="24"/>
          <w:lang w:eastAsia="en-US"/>
        </w:rPr>
        <w:t>, ГПП-26,</w:t>
      </w:r>
      <w:r w:rsidR="009C5A43">
        <w:rPr>
          <w:rFonts w:ascii="Tahoma" w:eastAsia="Calibri" w:hAnsi="Tahoma" w:cs="Tahoma"/>
          <w:sz w:val="24"/>
          <w:szCs w:val="24"/>
          <w:lang w:eastAsia="en-US"/>
        </w:rPr>
        <w:t xml:space="preserve"> земельных участков и</w:t>
      </w:r>
      <w:r w:rsidR="005D6F08">
        <w:rPr>
          <w:rFonts w:ascii="Tahoma" w:eastAsia="Calibri" w:hAnsi="Tahoma" w:cs="Tahoma"/>
          <w:sz w:val="24"/>
          <w:szCs w:val="24"/>
          <w:lang w:eastAsia="en-US"/>
        </w:rPr>
        <w:t xml:space="preserve"> коллектор</w:t>
      </w:r>
      <w:r w:rsidR="001948BE">
        <w:rPr>
          <w:rFonts w:ascii="Tahoma" w:eastAsia="Calibri" w:hAnsi="Tahoma" w:cs="Tahoma"/>
          <w:sz w:val="24"/>
          <w:szCs w:val="24"/>
          <w:lang w:eastAsia="en-US"/>
        </w:rPr>
        <w:t>ов</w:t>
      </w:r>
      <w:r w:rsidR="005D6F08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5D6F08" w:rsidRPr="005D6F08">
        <w:rPr>
          <w:rFonts w:ascii="Tahoma" w:eastAsia="Calibri" w:hAnsi="Tahoma" w:cs="Tahoma"/>
          <w:sz w:val="24"/>
          <w:szCs w:val="24"/>
          <w:lang w:eastAsia="en-US"/>
        </w:rPr>
        <w:t>по улицам Павлова-Московская-Кирова-Лауреатов</w:t>
      </w:r>
      <w:r w:rsidR="005D6F08">
        <w:rPr>
          <w:rFonts w:ascii="Tahoma" w:eastAsia="Calibri" w:hAnsi="Tahoma" w:cs="Tahoma"/>
          <w:sz w:val="24"/>
          <w:szCs w:val="24"/>
          <w:lang w:eastAsia="en-US"/>
        </w:rPr>
        <w:t>-</w:t>
      </w:r>
      <w:proofErr w:type="spellStart"/>
      <w:r w:rsidR="005D6F08">
        <w:rPr>
          <w:rFonts w:ascii="Tahoma" w:eastAsia="Calibri" w:hAnsi="Tahoma" w:cs="Tahoma"/>
          <w:sz w:val="24"/>
          <w:szCs w:val="24"/>
          <w:lang w:eastAsia="en-US"/>
        </w:rPr>
        <w:t>Талнахская</w:t>
      </w:r>
      <w:proofErr w:type="spellEnd"/>
      <w:r w:rsidR="009C5A43">
        <w:rPr>
          <w:rFonts w:ascii="Tahoma" w:eastAsia="Calibri" w:hAnsi="Tahoma" w:cs="Tahoma"/>
          <w:sz w:val="24"/>
          <w:szCs w:val="24"/>
          <w:lang w:eastAsia="en-US"/>
        </w:rPr>
        <w:t xml:space="preserve"> согласно план-схемам (Приложение 3-7)</w:t>
      </w:r>
      <w:r w:rsidR="008171D8" w:rsidRPr="0044161C">
        <w:rPr>
          <w:rFonts w:ascii="Tahoma" w:eastAsia="Calibri" w:hAnsi="Tahoma" w:cs="Tahoma"/>
          <w:sz w:val="24"/>
          <w:szCs w:val="24"/>
          <w:lang w:eastAsia="en-US"/>
        </w:rPr>
        <w:t>, разработка и согласование с Заказчиком Технических заданий и Программ на выполнение инженерных изысканий</w:t>
      </w:r>
      <w:r w:rsidR="0044161C">
        <w:rPr>
          <w:rFonts w:ascii="Tahoma" w:eastAsia="Calibri" w:hAnsi="Tahoma" w:cs="Tahoma"/>
          <w:sz w:val="24"/>
          <w:szCs w:val="24"/>
          <w:lang w:eastAsia="en-US"/>
        </w:rPr>
        <w:t>.</w:t>
      </w:r>
    </w:p>
    <w:p w14:paraId="51EC5312" w14:textId="4A5B9CB4" w:rsidR="00EE6A27" w:rsidRPr="00872FB8" w:rsidRDefault="00872FB8" w:rsidP="009D0BC4">
      <w:pPr>
        <w:pStyle w:val="11"/>
        <w:keepNext w:val="0"/>
        <w:keepLines w:val="0"/>
        <w:numPr>
          <w:ilvl w:val="0"/>
          <w:numId w:val="4"/>
        </w:numPr>
        <w:tabs>
          <w:tab w:val="clear" w:pos="1418"/>
        </w:tabs>
        <w:suppressAutoHyphens/>
        <w:spacing w:before="0" w:after="0" w:line="240" w:lineRule="auto"/>
        <w:ind w:left="0" w:firstLine="709"/>
        <w:contextualSpacing/>
        <w:outlineLvl w:val="9"/>
        <w:rPr>
          <w:rFonts w:eastAsia="Calibri"/>
          <w:szCs w:val="24"/>
          <w:lang w:eastAsia="en-US"/>
        </w:rPr>
      </w:pPr>
      <w:r w:rsidRPr="00872FB8">
        <w:rPr>
          <w:rFonts w:eastAsia="Calibri"/>
          <w:b w:val="0"/>
          <w:szCs w:val="24"/>
          <w:lang w:eastAsia="en-US"/>
        </w:rPr>
        <w:t>Инженерно-геологические изыскания, в объёме необходимом для целей настоящего ТЭО</w:t>
      </w:r>
      <w:r w:rsidR="00864C0E" w:rsidRPr="00872FB8">
        <w:rPr>
          <w:rFonts w:eastAsia="Calibri"/>
          <w:b w:val="0"/>
          <w:szCs w:val="24"/>
          <w:lang w:eastAsia="en-US"/>
        </w:rPr>
        <w:t>.</w:t>
      </w:r>
    </w:p>
    <w:p w14:paraId="69C28CB9" w14:textId="17F4DD20" w:rsidR="00245D96" w:rsidRPr="00245D96" w:rsidRDefault="00245D96" w:rsidP="001F76E1">
      <w:pPr>
        <w:pStyle w:val="a3"/>
        <w:numPr>
          <w:ilvl w:val="0"/>
          <w:numId w:val="4"/>
        </w:numPr>
        <w:ind w:left="0" w:firstLine="709"/>
        <w:rPr>
          <w:rFonts w:ascii="Tahoma" w:eastAsia="Calibri" w:hAnsi="Tahoma" w:cs="Tahoma"/>
          <w:sz w:val="28"/>
          <w:szCs w:val="24"/>
          <w:lang w:eastAsia="en-US"/>
        </w:rPr>
      </w:pPr>
      <w:r w:rsidRPr="00245D96">
        <w:rPr>
          <w:rFonts w:ascii="Tahoma" w:hAnsi="Tahoma" w:cs="Tahoma"/>
          <w:sz w:val="24"/>
        </w:rPr>
        <w:t>Проработка и согласование с Заказчиком компоновки зданий и</w:t>
      </w:r>
      <w:r w:rsidR="00872FB8">
        <w:rPr>
          <w:rFonts w:ascii="Tahoma" w:hAnsi="Tahoma" w:cs="Tahoma"/>
          <w:sz w:val="24"/>
        </w:rPr>
        <w:t xml:space="preserve"> сооружений на новых площадках.</w:t>
      </w:r>
    </w:p>
    <w:p w14:paraId="44634FE5" w14:textId="479E8371" w:rsidR="003E7ACC" w:rsidRPr="0044161C" w:rsidRDefault="008171D8" w:rsidP="001F76E1">
      <w:pPr>
        <w:pStyle w:val="a3"/>
        <w:numPr>
          <w:ilvl w:val="0"/>
          <w:numId w:val="4"/>
        </w:numPr>
        <w:ind w:left="0" w:firstLine="709"/>
        <w:rPr>
          <w:rFonts w:ascii="Tahoma" w:eastAsia="Calibri" w:hAnsi="Tahoma" w:cs="Tahoma"/>
          <w:sz w:val="24"/>
          <w:szCs w:val="24"/>
          <w:lang w:eastAsia="en-US"/>
        </w:rPr>
      </w:pPr>
      <w:r w:rsidRPr="0044161C">
        <w:rPr>
          <w:rFonts w:ascii="Tahoma" w:eastAsia="Calibri" w:hAnsi="Tahoma" w:cs="Tahoma"/>
          <w:sz w:val="24"/>
          <w:szCs w:val="24"/>
          <w:lang w:eastAsia="en-US"/>
        </w:rPr>
        <w:t>Инженерно-геодезические</w:t>
      </w:r>
      <w:r w:rsidR="009C5A43">
        <w:rPr>
          <w:rFonts w:ascii="Tahoma" w:eastAsia="Calibri" w:hAnsi="Tahoma" w:cs="Tahoma"/>
          <w:sz w:val="24"/>
          <w:szCs w:val="24"/>
          <w:lang w:eastAsia="en-US"/>
        </w:rPr>
        <w:t xml:space="preserve"> и</w:t>
      </w:r>
      <w:r w:rsidRPr="0044161C">
        <w:rPr>
          <w:rFonts w:ascii="Tahoma" w:eastAsia="Calibri" w:hAnsi="Tahoma" w:cs="Tahoma"/>
          <w:sz w:val="24"/>
          <w:szCs w:val="24"/>
          <w:lang w:eastAsia="en-US"/>
        </w:rPr>
        <w:t xml:space="preserve"> инженерно-</w:t>
      </w:r>
      <w:r w:rsidR="009C5A43">
        <w:rPr>
          <w:rFonts w:ascii="Tahoma" w:eastAsia="Calibri" w:hAnsi="Tahoma" w:cs="Tahoma"/>
          <w:sz w:val="24"/>
          <w:szCs w:val="24"/>
          <w:lang w:eastAsia="en-US"/>
        </w:rPr>
        <w:t>геологические</w:t>
      </w:r>
      <w:r w:rsidRPr="0044161C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171611" w:rsidRPr="0044161C">
        <w:rPr>
          <w:rFonts w:ascii="Tahoma" w:eastAsia="Calibri" w:hAnsi="Tahoma" w:cs="Tahoma"/>
          <w:sz w:val="24"/>
          <w:szCs w:val="24"/>
          <w:lang w:eastAsia="en-US"/>
        </w:rPr>
        <w:t xml:space="preserve">изыскания (камеральные работы с применением информации из открытых источников, государственных и коммерческих фондов по инженерным изысканиям) </w:t>
      </w:r>
      <w:r w:rsidR="003E7ACC" w:rsidRPr="0044161C">
        <w:rPr>
          <w:rFonts w:ascii="Tahoma" w:eastAsia="Calibri" w:hAnsi="Tahoma" w:cs="Tahoma"/>
          <w:sz w:val="24"/>
          <w:szCs w:val="24"/>
          <w:lang w:eastAsia="en-US"/>
        </w:rPr>
        <w:t xml:space="preserve">в </w:t>
      </w:r>
      <w:r w:rsidR="00171611" w:rsidRPr="0044161C">
        <w:rPr>
          <w:rFonts w:ascii="Tahoma" w:eastAsia="Calibri" w:hAnsi="Tahoma" w:cs="Tahoma"/>
          <w:sz w:val="24"/>
          <w:szCs w:val="24"/>
          <w:lang w:eastAsia="en-US"/>
        </w:rPr>
        <w:t>цел</w:t>
      </w:r>
      <w:r w:rsidR="003E7ACC" w:rsidRPr="0044161C">
        <w:rPr>
          <w:rFonts w:ascii="Tahoma" w:eastAsia="Calibri" w:hAnsi="Tahoma" w:cs="Tahoma"/>
          <w:sz w:val="24"/>
          <w:szCs w:val="24"/>
          <w:lang w:eastAsia="en-US"/>
        </w:rPr>
        <w:t>ях:</w:t>
      </w:r>
    </w:p>
    <w:p w14:paraId="30FCD9C3" w14:textId="77777777" w:rsidR="0044161C" w:rsidRDefault="003E7ACC" w:rsidP="001F76E1">
      <w:pPr>
        <w:pStyle w:val="a3"/>
        <w:numPr>
          <w:ilvl w:val="0"/>
          <w:numId w:val="5"/>
        </w:numPr>
        <w:ind w:left="0" w:firstLine="709"/>
        <w:rPr>
          <w:rFonts w:ascii="Tahoma" w:eastAsia="Calibri" w:hAnsi="Tahoma" w:cs="Tahoma"/>
          <w:sz w:val="24"/>
          <w:szCs w:val="24"/>
          <w:lang w:eastAsia="en-US"/>
        </w:rPr>
      </w:pPr>
      <w:r w:rsidRPr="0044161C">
        <w:rPr>
          <w:rFonts w:ascii="Tahoma" w:eastAsia="Calibri" w:hAnsi="Tahoma" w:cs="Tahoma"/>
          <w:sz w:val="24"/>
          <w:szCs w:val="24"/>
          <w:lang w:eastAsia="en-US"/>
        </w:rPr>
        <w:t xml:space="preserve">изучения </w:t>
      </w:r>
      <w:r w:rsidR="00171611" w:rsidRPr="0044161C">
        <w:rPr>
          <w:rFonts w:ascii="Tahoma" w:eastAsia="Calibri" w:hAnsi="Tahoma" w:cs="Tahoma"/>
          <w:sz w:val="24"/>
          <w:szCs w:val="24"/>
          <w:lang w:eastAsia="en-US"/>
        </w:rPr>
        <w:t xml:space="preserve">и </w:t>
      </w:r>
      <w:r w:rsidRPr="0044161C">
        <w:rPr>
          <w:rFonts w:ascii="Tahoma" w:eastAsia="Calibri" w:hAnsi="Tahoma" w:cs="Tahoma"/>
          <w:sz w:val="24"/>
          <w:szCs w:val="24"/>
          <w:lang w:eastAsia="en-US"/>
        </w:rPr>
        <w:t xml:space="preserve">сопоставления </w:t>
      </w:r>
      <w:r w:rsidR="00171611" w:rsidRPr="0044161C">
        <w:rPr>
          <w:rFonts w:ascii="Tahoma" w:eastAsia="Calibri" w:hAnsi="Tahoma" w:cs="Tahoma"/>
          <w:sz w:val="24"/>
          <w:szCs w:val="24"/>
          <w:lang w:eastAsia="en-US"/>
        </w:rPr>
        <w:t xml:space="preserve">природных условий конкурирующих участков расположения проектируемых объектов для выбора площадок, наиболее перспективных для нового строительства; </w:t>
      </w:r>
    </w:p>
    <w:p w14:paraId="6F3AD1F2" w14:textId="721FA19A" w:rsidR="0044161C" w:rsidRDefault="003E7ACC" w:rsidP="001F76E1">
      <w:pPr>
        <w:pStyle w:val="a3"/>
        <w:numPr>
          <w:ilvl w:val="0"/>
          <w:numId w:val="5"/>
        </w:numPr>
        <w:ind w:left="0" w:firstLine="709"/>
        <w:rPr>
          <w:rFonts w:ascii="Tahoma" w:eastAsia="Calibri" w:hAnsi="Tahoma" w:cs="Tahoma"/>
          <w:sz w:val="24"/>
          <w:szCs w:val="24"/>
          <w:lang w:eastAsia="en-US"/>
        </w:rPr>
      </w:pPr>
      <w:r w:rsidRPr="0044161C">
        <w:rPr>
          <w:rFonts w:ascii="Tahoma" w:eastAsia="Calibri" w:hAnsi="Tahoma" w:cs="Tahoma"/>
          <w:sz w:val="24"/>
          <w:szCs w:val="24"/>
          <w:lang w:eastAsia="en-US"/>
        </w:rPr>
        <w:lastRenderedPageBreak/>
        <w:t xml:space="preserve">обоснования </w:t>
      </w:r>
      <w:r w:rsidR="00171611" w:rsidRPr="0044161C">
        <w:rPr>
          <w:rFonts w:ascii="Tahoma" w:eastAsia="Calibri" w:hAnsi="Tahoma" w:cs="Tahoma"/>
          <w:sz w:val="24"/>
          <w:szCs w:val="24"/>
          <w:lang w:eastAsia="en-US"/>
        </w:rPr>
        <w:t>проектных решений по компоновке и типам конструкций сооружений на выбранном участке строительства</w:t>
      </w:r>
      <w:r w:rsidR="009C5A43">
        <w:rPr>
          <w:rFonts w:ascii="Tahoma" w:eastAsia="Calibri" w:hAnsi="Tahoma" w:cs="Tahoma"/>
          <w:sz w:val="24"/>
          <w:szCs w:val="24"/>
          <w:lang w:eastAsia="en-US"/>
        </w:rPr>
        <w:t>.</w:t>
      </w:r>
    </w:p>
    <w:p w14:paraId="78C53AFF" w14:textId="17948A5F" w:rsidR="00B55727" w:rsidRDefault="00B55727" w:rsidP="001F76E1">
      <w:pPr>
        <w:pStyle w:val="a3"/>
        <w:numPr>
          <w:ilvl w:val="0"/>
          <w:numId w:val="4"/>
        </w:numPr>
        <w:ind w:left="0" w:firstLine="709"/>
        <w:rPr>
          <w:rFonts w:ascii="Tahoma" w:eastAsia="Calibri" w:hAnsi="Tahoma" w:cs="Tahoma"/>
          <w:sz w:val="24"/>
          <w:szCs w:val="24"/>
          <w:lang w:eastAsia="en-US"/>
        </w:rPr>
      </w:pPr>
      <w:r>
        <w:rPr>
          <w:rFonts w:ascii="Tahoma" w:eastAsia="Calibri" w:hAnsi="Tahoma" w:cs="Tahoma"/>
          <w:sz w:val="24"/>
          <w:szCs w:val="24"/>
          <w:lang w:eastAsia="en-US"/>
        </w:rPr>
        <w:t>П</w:t>
      </w:r>
      <w:r w:rsidRPr="0044161C">
        <w:rPr>
          <w:rFonts w:ascii="Tahoma" w:eastAsia="Calibri" w:hAnsi="Tahoma" w:cs="Tahoma"/>
          <w:sz w:val="24"/>
          <w:szCs w:val="24"/>
          <w:lang w:eastAsia="en-US"/>
        </w:rPr>
        <w:t>олучени</w:t>
      </w:r>
      <w:r w:rsidR="00D539EE">
        <w:rPr>
          <w:rFonts w:ascii="Tahoma" w:eastAsia="Calibri" w:hAnsi="Tahoma" w:cs="Tahoma"/>
          <w:sz w:val="24"/>
          <w:szCs w:val="24"/>
          <w:lang w:eastAsia="en-US"/>
        </w:rPr>
        <w:t>е</w:t>
      </w:r>
      <w:r w:rsidRPr="0044161C">
        <w:rPr>
          <w:rFonts w:ascii="Tahoma" w:eastAsia="Calibri" w:hAnsi="Tahoma" w:cs="Tahoma"/>
          <w:sz w:val="24"/>
          <w:szCs w:val="24"/>
          <w:lang w:eastAsia="en-US"/>
        </w:rPr>
        <w:t xml:space="preserve"> данных об обеспеченности намечаемого строительства местными строительными материалами</w:t>
      </w:r>
      <w:r w:rsidR="00D539EE">
        <w:rPr>
          <w:rFonts w:ascii="Tahoma" w:eastAsia="Calibri" w:hAnsi="Tahoma" w:cs="Tahoma"/>
          <w:sz w:val="24"/>
          <w:szCs w:val="24"/>
          <w:lang w:eastAsia="en-US"/>
        </w:rPr>
        <w:t>.</w:t>
      </w:r>
    </w:p>
    <w:p w14:paraId="7D2DF632" w14:textId="3A340589" w:rsidR="001617F7" w:rsidRDefault="00171611" w:rsidP="001F76E1">
      <w:pPr>
        <w:pStyle w:val="a3"/>
        <w:numPr>
          <w:ilvl w:val="0"/>
          <w:numId w:val="4"/>
        </w:numPr>
        <w:ind w:left="0" w:firstLine="709"/>
        <w:rPr>
          <w:rFonts w:ascii="Tahoma" w:eastAsia="Calibri" w:hAnsi="Tahoma" w:cs="Tahoma"/>
          <w:sz w:val="24"/>
          <w:szCs w:val="24"/>
          <w:lang w:eastAsia="en-US"/>
        </w:rPr>
      </w:pPr>
      <w:r w:rsidRPr="001617F7">
        <w:rPr>
          <w:rFonts w:ascii="Tahoma" w:eastAsia="Calibri" w:hAnsi="Tahoma" w:cs="Tahoma"/>
          <w:sz w:val="24"/>
          <w:szCs w:val="24"/>
          <w:lang w:eastAsia="en-US"/>
        </w:rPr>
        <w:t>Визуальн</w:t>
      </w:r>
      <w:r w:rsidR="008920FD">
        <w:rPr>
          <w:rFonts w:ascii="Tahoma" w:eastAsia="Calibri" w:hAnsi="Tahoma" w:cs="Tahoma"/>
          <w:sz w:val="24"/>
          <w:szCs w:val="24"/>
          <w:lang w:eastAsia="en-US"/>
        </w:rPr>
        <w:t>ое</w:t>
      </w:r>
      <w:r w:rsidRPr="001617F7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8920FD" w:rsidRPr="00EA3376">
        <w:rPr>
          <w:rFonts w:ascii="Tahoma" w:hAnsi="Tahoma" w:cs="Tahoma"/>
          <w:sz w:val="24"/>
          <w:szCs w:val="24"/>
        </w:rPr>
        <w:t>обследовани</w:t>
      </w:r>
      <w:r w:rsidR="008920FD">
        <w:rPr>
          <w:rFonts w:ascii="Tahoma" w:hAnsi="Tahoma" w:cs="Tahoma"/>
          <w:sz w:val="24"/>
          <w:szCs w:val="24"/>
        </w:rPr>
        <w:t>е</w:t>
      </w:r>
      <w:r w:rsidRPr="001617F7">
        <w:rPr>
          <w:rFonts w:ascii="Tahoma" w:eastAsia="Calibri" w:hAnsi="Tahoma" w:cs="Tahoma"/>
          <w:sz w:val="24"/>
          <w:szCs w:val="24"/>
          <w:lang w:eastAsia="en-US"/>
        </w:rPr>
        <w:t xml:space="preserve"> предполагаемого места возможного размещения нов</w:t>
      </w:r>
      <w:r w:rsidR="001948BE">
        <w:rPr>
          <w:rFonts w:ascii="Tahoma" w:eastAsia="Calibri" w:hAnsi="Tahoma" w:cs="Tahoma"/>
          <w:sz w:val="24"/>
          <w:szCs w:val="24"/>
          <w:lang w:eastAsia="en-US"/>
        </w:rPr>
        <w:t>ой</w:t>
      </w:r>
      <w:r w:rsidR="00B55727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1948BE">
        <w:rPr>
          <w:rFonts w:ascii="Tahoma" w:eastAsia="Calibri" w:hAnsi="Tahoma" w:cs="Tahoma"/>
          <w:sz w:val="24"/>
          <w:szCs w:val="24"/>
          <w:lang w:eastAsia="en-US"/>
        </w:rPr>
        <w:t>ГПП-8бис</w:t>
      </w:r>
      <w:r w:rsidRPr="001617F7">
        <w:rPr>
          <w:rFonts w:ascii="Tahoma" w:eastAsia="Calibri" w:hAnsi="Tahoma" w:cs="Tahoma"/>
          <w:sz w:val="24"/>
          <w:szCs w:val="24"/>
          <w:lang w:eastAsia="en-US"/>
        </w:rPr>
        <w:t>.</w:t>
      </w:r>
    </w:p>
    <w:p w14:paraId="3D2E7CE5" w14:textId="77777777" w:rsidR="003A601A" w:rsidRPr="001617F7" w:rsidRDefault="003A601A" w:rsidP="001F76E1">
      <w:pPr>
        <w:pStyle w:val="a3"/>
        <w:numPr>
          <w:ilvl w:val="0"/>
          <w:numId w:val="4"/>
        </w:numPr>
        <w:ind w:left="0" w:firstLine="709"/>
        <w:rPr>
          <w:rFonts w:ascii="Tahoma" w:eastAsia="Calibri" w:hAnsi="Tahoma" w:cs="Tahoma"/>
          <w:sz w:val="24"/>
          <w:szCs w:val="24"/>
          <w:lang w:eastAsia="en-US"/>
        </w:rPr>
      </w:pPr>
      <w:r w:rsidRPr="001617F7">
        <w:rPr>
          <w:rFonts w:ascii="Tahoma" w:eastAsia="Calibri" w:hAnsi="Tahoma" w:cs="Tahoma"/>
          <w:sz w:val="24"/>
          <w:szCs w:val="24"/>
          <w:lang w:eastAsia="en-US"/>
        </w:rPr>
        <w:t xml:space="preserve">Выполнение ТЭО. В рамках ТЭО и с учетом перспективы развития </w:t>
      </w:r>
      <w:r w:rsidR="00BB08B4" w:rsidRPr="00BB08B4">
        <w:rPr>
          <w:rFonts w:ascii="Tahoma" w:eastAsia="Calibri" w:hAnsi="Tahoma" w:cs="Tahoma"/>
          <w:sz w:val="24"/>
          <w:szCs w:val="24"/>
          <w:lang w:eastAsia="en-US"/>
        </w:rPr>
        <w:t>жилого сектора Центрального района ЕМО г.</w:t>
      </w:r>
      <w:r w:rsidR="00BB08B4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BB08B4" w:rsidRPr="00BB08B4">
        <w:rPr>
          <w:rFonts w:ascii="Tahoma" w:eastAsia="Calibri" w:hAnsi="Tahoma" w:cs="Tahoma"/>
          <w:sz w:val="24"/>
          <w:szCs w:val="24"/>
          <w:lang w:eastAsia="en-US"/>
        </w:rPr>
        <w:t>Норильск</w:t>
      </w:r>
      <w:r w:rsidRPr="001617F7">
        <w:rPr>
          <w:rFonts w:ascii="Tahoma" w:eastAsia="Calibri" w:hAnsi="Tahoma" w:cs="Tahoma"/>
          <w:sz w:val="24"/>
          <w:szCs w:val="24"/>
          <w:lang w:eastAsia="en-US"/>
        </w:rPr>
        <w:t xml:space="preserve"> должны быть рассмотрены альтернативные варианты по типам, конструкциям и оборудованию ПС.</w:t>
      </w:r>
    </w:p>
    <w:p w14:paraId="3B7A2DF7" w14:textId="77777777" w:rsidR="00EF49AF" w:rsidRPr="00065C5E" w:rsidRDefault="003A601A" w:rsidP="003A601A">
      <w:pPr>
        <w:rPr>
          <w:rFonts w:ascii="Tahoma" w:eastAsia="Calibri" w:hAnsi="Tahoma" w:cs="Tahoma"/>
          <w:sz w:val="24"/>
          <w:szCs w:val="24"/>
          <w:lang w:eastAsia="en-US"/>
        </w:rPr>
      </w:pPr>
      <w:r w:rsidRPr="003A601A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4227D7">
        <w:rPr>
          <w:rFonts w:ascii="Tahoma" w:eastAsia="Calibri" w:hAnsi="Tahoma" w:cs="Tahoma"/>
          <w:sz w:val="24"/>
          <w:szCs w:val="24"/>
          <w:lang w:eastAsia="en-US"/>
        </w:rPr>
        <w:t>В качестве альтернативных вариантов должны быть р</w:t>
      </w:r>
      <w:r w:rsidR="00EF49AF" w:rsidRPr="00065C5E">
        <w:rPr>
          <w:rFonts w:ascii="Tahoma" w:eastAsia="Calibri" w:hAnsi="Tahoma" w:cs="Tahoma"/>
          <w:sz w:val="24"/>
          <w:szCs w:val="24"/>
          <w:lang w:eastAsia="en-US"/>
        </w:rPr>
        <w:t>ассмотре</w:t>
      </w:r>
      <w:r w:rsidR="004227D7">
        <w:rPr>
          <w:rFonts w:ascii="Tahoma" w:eastAsia="Calibri" w:hAnsi="Tahoma" w:cs="Tahoma"/>
          <w:sz w:val="24"/>
          <w:szCs w:val="24"/>
          <w:lang w:eastAsia="en-US"/>
        </w:rPr>
        <w:t>ны, но не ограничиваясь</w:t>
      </w:r>
      <w:r w:rsidR="00357CA8">
        <w:rPr>
          <w:rFonts w:ascii="Tahoma" w:eastAsia="Calibri" w:hAnsi="Tahoma" w:cs="Tahoma"/>
          <w:sz w:val="24"/>
          <w:szCs w:val="24"/>
          <w:lang w:eastAsia="en-US"/>
        </w:rPr>
        <w:t>,</w:t>
      </w:r>
      <w:r w:rsidR="00EF49AF" w:rsidRPr="00065C5E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4227D7" w:rsidRPr="00065C5E">
        <w:rPr>
          <w:rFonts w:ascii="Tahoma" w:eastAsia="Calibri" w:hAnsi="Tahoma" w:cs="Tahoma"/>
          <w:sz w:val="24"/>
          <w:szCs w:val="24"/>
          <w:lang w:eastAsia="en-US"/>
        </w:rPr>
        <w:t>следующи</w:t>
      </w:r>
      <w:r w:rsidR="004227D7">
        <w:rPr>
          <w:rFonts w:ascii="Tahoma" w:eastAsia="Calibri" w:hAnsi="Tahoma" w:cs="Tahoma"/>
          <w:sz w:val="24"/>
          <w:szCs w:val="24"/>
          <w:lang w:eastAsia="en-US"/>
        </w:rPr>
        <w:t>е</w:t>
      </w:r>
      <w:r w:rsidR="004227D7" w:rsidRPr="00065C5E">
        <w:rPr>
          <w:rFonts w:ascii="Tahoma" w:eastAsia="Calibri" w:hAnsi="Tahoma" w:cs="Tahoma"/>
          <w:sz w:val="24"/>
          <w:szCs w:val="24"/>
          <w:lang w:eastAsia="en-US"/>
        </w:rPr>
        <w:t xml:space="preserve"> вариант</w:t>
      </w:r>
      <w:r w:rsidR="004227D7">
        <w:rPr>
          <w:rFonts w:ascii="Tahoma" w:eastAsia="Calibri" w:hAnsi="Tahoma" w:cs="Tahoma"/>
          <w:sz w:val="24"/>
          <w:szCs w:val="24"/>
          <w:lang w:eastAsia="en-US"/>
        </w:rPr>
        <w:t>ы</w:t>
      </w:r>
      <w:r w:rsidR="004227D7" w:rsidRPr="00065C5E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C014D0">
        <w:rPr>
          <w:rFonts w:ascii="Tahoma" w:eastAsia="Calibri" w:hAnsi="Tahoma" w:cs="Tahoma"/>
          <w:sz w:val="24"/>
          <w:szCs w:val="24"/>
          <w:lang w:eastAsia="en-US"/>
        </w:rPr>
        <w:t>строительства</w:t>
      </w:r>
      <w:r w:rsidR="00EF49AF" w:rsidRPr="00065C5E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1617F7">
        <w:rPr>
          <w:rFonts w:ascii="Tahoma" w:eastAsia="Calibri" w:hAnsi="Tahoma" w:cs="Tahoma"/>
          <w:sz w:val="24"/>
          <w:szCs w:val="24"/>
          <w:lang w:eastAsia="en-US"/>
        </w:rPr>
        <w:t>ГПП-8бис</w:t>
      </w:r>
      <w:r w:rsidR="00351F54" w:rsidRPr="00065C5E">
        <w:rPr>
          <w:rFonts w:ascii="Tahoma" w:eastAsia="Calibri" w:hAnsi="Tahoma" w:cs="Tahoma"/>
          <w:sz w:val="24"/>
          <w:szCs w:val="24"/>
          <w:lang w:eastAsia="en-US"/>
        </w:rPr>
        <w:t>:</w:t>
      </w:r>
    </w:p>
    <w:p w14:paraId="59422F3A" w14:textId="3D5905E1" w:rsidR="001D26A3" w:rsidRPr="000D693E" w:rsidRDefault="00AA4E25" w:rsidP="006E7215">
      <w:pPr>
        <w:pStyle w:val="a3"/>
        <w:numPr>
          <w:ilvl w:val="0"/>
          <w:numId w:val="6"/>
        </w:numPr>
        <w:ind w:left="0" w:firstLine="709"/>
        <w:rPr>
          <w:rFonts w:ascii="Tahoma" w:eastAsia="Calibri" w:hAnsi="Tahoma" w:cs="Tahoma"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sz w:val="24"/>
          <w:szCs w:val="24"/>
          <w:lang w:eastAsia="en-US"/>
        </w:rPr>
        <w:t>с</w:t>
      </w:r>
      <w:r w:rsidR="00351F54" w:rsidRPr="001617F7">
        <w:rPr>
          <w:rFonts w:ascii="Tahoma" w:eastAsia="Calibri" w:hAnsi="Tahoma" w:cs="Tahoma"/>
          <w:b/>
          <w:sz w:val="24"/>
          <w:szCs w:val="24"/>
          <w:lang w:eastAsia="en-US"/>
        </w:rPr>
        <w:t xml:space="preserve">троительство </w:t>
      </w:r>
      <w:r w:rsidR="001617F7" w:rsidRPr="001617F7">
        <w:rPr>
          <w:rFonts w:ascii="Tahoma" w:eastAsia="Calibri" w:hAnsi="Tahoma" w:cs="Tahoma"/>
          <w:b/>
          <w:sz w:val="24"/>
          <w:szCs w:val="24"/>
          <w:lang w:eastAsia="en-US"/>
        </w:rPr>
        <w:t xml:space="preserve">ГПП-8бис </w:t>
      </w:r>
      <w:r w:rsidR="008E1650" w:rsidRPr="001617F7">
        <w:rPr>
          <w:rFonts w:ascii="Tahoma" w:eastAsia="Calibri" w:hAnsi="Tahoma" w:cs="Tahoma"/>
          <w:b/>
          <w:sz w:val="24"/>
          <w:szCs w:val="24"/>
          <w:lang w:eastAsia="en-US"/>
        </w:rPr>
        <w:t>35/</w:t>
      </w:r>
      <w:r w:rsidR="001617F7" w:rsidRPr="001617F7">
        <w:rPr>
          <w:rFonts w:ascii="Tahoma" w:eastAsia="Calibri" w:hAnsi="Tahoma" w:cs="Tahoma"/>
          <w:b/>
          <w:sz w:val="24"/>
          <w:szCs w:val="24"/>
          <w:lang w:eastAsia="en-US"/>
        </w:rPr>
        <w:t>6</w:t>
      </w:r>
      <w:r w:rsidR="008E1650" w:rsidRPr="001617F7">
        <w:rPr>
          <w:rFonts w:ascii="Tahoma" w:eastAsia="Calibri" w:hAnsi="Tahoma" w:cs="Tahoma"/>
          <w:b/>
          <w:sz w:val="24"/>
          <w:szCs w:val="24"/>
          <w:lang w:eastAsia="en-US"/>
        </w:rPr>
        <w:t xml:space="preserve"> </w:t>
      </w:r>
      <w:proofErr w:type="spellStart"/>
      <w:r w:rsidR="008E1650" w:rsidRPr="001617F7">
        <w:rPr>
          <w:rFonts w:ascii="Tahoma" w:eastAsia="Calibri" w:hAnsi="Tahoma" w:cs="Tahoma"/>
          <w:b/>
          <w:sz w:val="24"/>
          <w:szCs w:val="24"/>
          <w:lang w:eastAsia="en-US"/>
        </w:rPr>
        <w:t>кВ</w:t>
      </w:r>
      <w:proofErr w:type="spellEnd"/>
      <w:r w:rsidR="008E1650" w:rsidRPr="001617F7">
        <w:rPr>
          <w:rFonts w:ascii="Tahoma" w:eastAsia="Calibri" w:hAnsi="Tahoma" w:cs="Tahoma"/>
          <w:b/>
          <w:sz w:val="24"/>
          <w:szCs w:val="24"/>
          <w:lang w:eastAsia="en-US"/>
        </w:rPr>
        <w:t xml:space="preserve"> </w:t>
      </w:r>
      <w:r w:rsidR="00E22F22">
        <w:rPr>
          <w:rFonts w:ascii="Tahoma" w:eastAsia="Calibri" w:hAnsi="Tahoma" w:cs="Tahoma"/>
          <w:sz w:val="24"/>
          <w:szCs w:val="24"/>
          <w:lang w:eastAsia="en-US"/>
        </w:rPr>
        <w:t xml:space="preserve">на </w:t>
      </w:r>
      <w:r w:rsidR="008E1650" w:rsidRPr="001617F7">
        <w:rPr>
          <w:rFonts w:ascii="Tahoma" w:eastAsia="Calibri" w:hAnsi="Tahoma" w:cs="Tahoma"/>
          <w:sz w:val="24"/>
          <w:szCs w:val="24"/>
          <w:lang w:eastAsia="en-US"/>
        </w:rPr>
        <w:t>площадке</w:t>
      </w:r>
      <w:r w:rsidR="006E7215">
        <w:rPr>
          <w:rFonts w:ascii="Tahoma" w:eastAsia="Calibri" w:hAnsi="Tahoma" w:cs="Tahoma"/>
          <w:sz w:val="24"/>
          <w:szCs w:val="24"/>
          <w:lang w:eastAsia="en-US"/>
        </w:rPr>
        <w:t xml:space="preserve"> (</w:t>
      </w:r>
      <w:proofErr w:type="spellStart"/>
      <w:r w:rsidR="006E7215">
        <w:rPr>
          <w:rFonts w:ascii="Tahoma" w:eastAsia="Calibri" w:hAnsi="Tahoma" w:cs="Tahoma"/>
          <w:sz w:val="24"/>
          <w:szCs w:val="24"/>
          <w:lang w:eastAsia="en-US"/>
        </w:rPr>
        <w:t>кад</w:t>
      </w:r>
      <w:proofErr w:type="spellEnd"/>
      <w:r w:rsidR="006E7215">
        <w:rPr>
          <w:rFonts w:ascii="Tahoma" w:eastAsia="Calibri" w:hAnsi="Tahoma" w:cs="Tahoma"/>
          <w:sz w:val="24"/>
          <w:szCs w:val="24"/>
          <w:lang w:eastAsia="en-US"/>
        </w:rPr>
        <w:t xml:space="preserve">. </w:t>
      </w:r>
      <w:r w:rsidR="006E7215">
        <w:rPr>
          <w:rFonts w:ascii="Tahoma" w:eastAsia="Calibri" w:hAnsi="Tahoma" w:cs="Tahoma"/>
          <w:sz w:val="24"/>
          <w:szCs w:val="24"/>
          <w:lang w:eastAsia="en-US"/>
        </w:rPr>
        <w:br/>
        <w:t xml:space="preserve">№ </w:t>
      </w:r>
      <w:r w:rsidR="006E7215" w:rsidRPr="006E7215">
        <w:rPr>
          <w:rFonts w:ascii="Tahoma" w:eastAsia="Calibri" w:hAnsi="Tahoma" w:cs="Tahoma"/>
          <w:sz w:val="24"/>
          <w:szCs w:val="24"/>
          <w:lang w:eastAsia="en-US"/>
        </w:rPr>
        <w:t>24:55:0402009:1</w:t>
      </w:r>
      <w:r w:rsidR="006E7215">
        <w:rPr>
          <w:rFonts w:ascii="Tahoma" w:eastAsia="Calibri" w:hAnsi="Tahoma" w:cs="Tahoma"/>
          <w:sz w:val="24"/>
          <w:szCs w:val="24"/>
          <w:lang w:eastAsia="en-US"/>
        </w:rPr>
        <w:t>)</w:t>
      </w:r>
      <w:r w:rsidR="006946E2" w:rsidRPr="001617F7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1F76E1">
        <w:rPr>
          <w:rFonts w:ascii="Tahoma" w:eastAsia="Calibri" w:hAnsi="Tahoma" w:cs="Tahoma"/>
          <w:sz w:val="24"/>
          <w:szCs w:val="24"/>
          <w:lang w:eastAsia="en-US"/>
        </w:rPr>
        <w:t xml:space="preserve">с </w:t>
      </w:r>
      <w:r w:rsidR="00E22F22">
        <w:rPr>
          <w:rFonts w:ascii="Tahoma" w:eastAsia="Calibri" w:hAnsi="Tahoma" w:cs="Tahoma"/>
          <w:sz w:val="24"/>
          <w:szCs w:val="24"/>
          <w:lang w:eastAsia="en-US"/>
        </w:rPr>
        <w:t xml:space="preserve">воздушным вводом от </w:t>
      </w:r>
      <w:r w:rsidR="00E22F22" w:rsidRPr="000D693E">
        <w:rPr>
          <w:rFonts w:ascii="Tahoma" w:eastAsia="Calibri" w:hAnsi="Tahoma" w:cs="Tahoma"/>
          <w:sz w:val="24"/>
          <w:szCs w:val="24"/>
          <w:lang w:eastAsia="en-US"/>
        </w:rPr>
        <w:t xml:space="preserve">существующей отпайки ВЛ-35 </w:t>
      </w:r>
      <w:proofErr w:type="spellStart"/>
      <w:r w:rsidR="00E22F22" w:rsidRPr="000D693E">
        <w:rPr>
          <w:rFonts w:ascii="Tahoma" w:eastAsia="Calibri" w:hAnsi="Tahoma" w:cs="Tahoma"/>
          <w:sz w:val="24"/>
          <w:szCs w:val="24"/>
          <w:lang w:eastAsia="en-US"/>
        </w:rPr>
        <w:t>кВ</w:t>
      </w:r>
      <w:proofErr w:type="spellEnd"/>
      <w:r w:rsidR="00E22F22" w:rsidRPr="000D693E">
        <w:rPr>
          <w:rFonts w:ascii="Tahoma" w:eastAsia="Calibri" w:hAnsi="Tahoma" w:cs="Tahoma"/>
          <w:sz w:val="24"/>
          <w:szCs w:val="24"/>
          <w:lang w:eastAsia="en-US"/>
        </w:rPr>
        <w:t xml:space="preserve"> в сторону ГПП-8 (линии Норильская ТЭЦ-1 – ГПП-11 </w:t>
      </w:r>
      <w:r w:rsidR="00E22F22" w:rsidRPr="000D693E">
        <w:rPr>
          <w:rFonts w:ascii="Tahoma" w:eastAsia="Calibri" w:hAnsi="Tahoma" w:cs="Tahoma"/>
          <w:sz w:val="24"/>
          <w:szCs w:val="24"/>
          <w:lang w:val="en-US" w:eastAsia="en-US"/>
        </w:rPr>
        <w:t>I</w:t>
      </w:r>
      <w:r w:rsidR="00E22F22" w:rsidRPr="000D693E">
        <w:rPr>
          <w:rFonts w:ascii="Tahoma" w:eastAsia="Calibri" w:hAnsi="Tahoma" w:cs="Tahoma"/>
          <w:sz w:val="24"/>
          <w:szCs w:val="24"/>
          <w:lang w:eastAsia="en-US"/>
        </w:rPr>
        <w:t xml:space="preserve"> цепь с отпайкой на ПС ГПП-8 (ф.38Ц) и Норильская ТЭЦ-1 – ГПП-11 </w:t>
      </w:r>
      <w:r w:rsidR="00E22F22" w:rsidRPr="000D693E">
        <w:rPr>
          <w:rFonts w:ascii="Tahoma" w:eastAsia="Calibri" w:hAnsi="Tahoma" w:cs="Tahoma"/>
          <w:sz w:val="24"/>
          <w:szCs w:val="24"/>
          <w:lang w:val="en-US" w:eastAsia="en-US"/>
        </w:rPr>
        <w:t>II</w:t>
      </w:r>
      <w:r w:rsidR="00E22F22" w:rsidRPr="000D693E">
        <w:rPr>
          <w:rFonts w:ascii="Tahoma" w:eastAsia="Calibri" w:hAnsi="Tahoma" w:cs="Tahoma"/>
          <w:sz w:val="24"/>
          <w:szCs w:val="24"/>
          <w:lang w:eastAsia="en-US"/>
        </w:rPr>
        <w:t xml:space="preserve"> цепь с отпайкой на ПС ГПП-8 (ф.42Ц)</w:t>
      </w:r>
      <w:r w:rsidR="001773D0" w:rsidRPr="000D693E">
        <w:rPr>
          <w:rFonts w:ascii="Tahoma" w:eastAsia="Calibri" w:hAnsi="Tahoma" w:cs="Tahoma"/>
          <w:sz w:val="24"/>
          <w:szCs w:val="24"/>
          <w:lang w:eastAsia="en-US"/>
        </w:rPr>
        <w:t>)</w:t>
      </w:r>
      <w:r w:rsidR="00752212" w:rsidRPr="000D693E">
        <w:rPr>
          <w:rFonts w:ascii="Tahoma" w:eastAsia="Calibri" w:hAnsi="Tahoma" w:cs="Tahoma"/>
          <w:sz w:val="24"/>
          <w:szCs w:val="24"/>
          <w:lang w:eastAsia="en-US"/>
        </w:rPr>
        <w:t xml:space="preserve"> (см. Приложение 3)</w:t>
      </w:r>
      <w:r w:rsidRPr="000D693E">
        <w:rPr>
          <w:rFonts w:ascii="Tahoma" w:eastAsia="Calibri" w:hAnsi="Tahoma" w:cs="Tahoma"/>
          <w:sz w:val="24"/>
          <w:szCs w:val="24"/>
          <w:lang w:eastAsia="en-US"/>
        </w:rPr>
        <w:t>;</w:t>
      </w:r>
    </w:p>
    <w:p w14:paraId="5B1A9D62" w14:textId="5FF4BC44" w:rsidR="001F76E1" w:rsidRDefault="00AA4E25" w:rsidP="001F76E1">
      <w:pPr>
        <w:pStyle w:val="a3"/>
        <w:numPr>
          <w:ilvl w:val="0"/>
          <w:numId w:val="6"/>
        </w:numPr>
        <w:ind w:left="0" w:firstLine="709"/>
        <w:rPr>
          <w:rFonts w:ascii="Tahoma" w:eastAsia="Calibri" w:hAnsi="Tahoma" w:cs="Tahoma"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sz w:val="24"/>
          <w:szCs w:val="24"/>
          <w:lang w:eastAsia="en-US"/>
        </w:rPr>
        <w:t>с</w:t>
      </w:r>
      <w:r w:rsidR="001F76E1" w:rsidRPr="001F76E1">
        <w:rPr>
          <w:rFonts w:ascii="Tahoma" w:eastAsia="Calibri" w:hAnsi="Tahoma" w:cs="Tahoma"/>
          <w:b/>
          <w:sz w:val="24"/>
          <w:szCs w:val="24"/>
          <w:lang w:eastAsia="en-US"/>
        </w:rPr>
        <w:t xml:space="preserve">троительство ГПП-8бис 35/6 </w:t>
      </w:r>
      <w:proofErr w:type="spellStart"/>
      <w:r w:rsidR="001F76E1" w:rsidRPr="001F76E1">
        <w:rPr>
          <w:rFonts w:ascii="Tahoma" w:eastAsia="Calibri" w:hAnsi="Tahoma" w:cs="Tahoma"/>
          <w:b/>
          <w:sz w:val="24"/>
          <w:szCs w:val="24"/>
          <w:lang w:eastAsia="en-US"/>
        </w:rPr>
        <w:t>кВ</w:t>
      </w:r>
      <w:proofErr w:type="spellEnd"/>
      <w:r w:rsidR="001F76E1" w:rsidRPr="001F76E1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1F76E1">
        <w:rPr>
          <w:rFonts w:ascii="Tahoma" w:eastAsia="Calibri" w:hAnsi="Tahoma" w:cs="Tahoma"/>
          <w:sz w:val="24"/>
          <w:szCs w:val="24"/>
          <w:lang w:eastAsia="en-US"/>
        </w:rPr>
        <w:t xml:space="preserve">на </w:t>
      </w:r>
      <w:r w:rsidR="001F76E1" w:rsidRPr="001617F7">
        <w:rPr>
          <w:rFonts w:ascii="Tahoma" w:eastAsia="Calibri" w:hAnsi="Tahoma" w:cs="Tahoma"/>
          <w:sz w:val="24"/>
          <w:szCs w:val="24"/>
          <w:lang w:eastAsia="en-US"/>
        </w:rPr>
        <w:t>площадке</w:t>
      </w:r>
      <w:r w:rsidR="006E7215">
        <w:rPr>
          <w:rFonts w:ascii="Tahoma" w:eastAsia="Calibri" w:hAnsi="Tahoma" w:cs="Tahoma"/>
          <w:sz w:val="24"/>
          <w:szCs w:val="24"/>
          <w:lang w:eastAsia="en-US"/>
        </w:rPr>
        <w:t xml:space="preserve"> (</w:t>
      </w:r>
      <w:proofErr w:type="spellStart"/>
      <w:r w:rsidR="006E7215">
        <w:rPr>
          <w:rFonts w:ascii="Tahoma" w:eastAsia="Calibri" w:hAnsi="Tahoma" w:cs="Tahoma"/>
          <w:sz w:val="24"/>
          <w:szCs w:val="24"/>
          <w:lang w:eastAsia="en-US"/>
        </w:rPr>
        <w:t>кад</w:t>
      </w:r>
      <w:proofErr w:type="spellEnd"/>
      <w:r w:rsidR="006E7215">
        <w:rPr>
          <w:rFonts w:ascii="Tahoma" w:eastAsia="Calibri" w:hAnsi="Tahoma" w:cs="Tahoma"/>
          <w:sz w:val="24"/>
          <w:szCs w:val="24"/>
          <w:lang w:eastAsia="en-US"/>
        </w:rPr>
        <w:t xml:space="preserve">. </w:t>
      </w:r>
      <w:r w:rsidR="006E7215">
        <w:rPr>
          <w:rFonts w:ascii="Tahoma" w:eastAsia="Calibri" w:hAnsi="Tahoma" w:cs="Tahoma"/>
          <w:sz w:val="24"/>
          <w:szCs w:val="24"/>
          <w:lang w:eastAsia="en-US"/>
        </w:rPr>
        <w:br/>
        <w:t xml:space="preserve">№ </w:t>
      </w:r>
      <w:r w:rsidR="006E7215" w:rsidRPr="006E7215">
        <w:rPr>
          <w:rFonts w:ascii="Tahoma" w:eastAsia="Calibri" w:hAnsi="Tahoma" w:cs="Tahoma"/>
          <w:sz w:val="24"/>
          <w:szCs w:val="24"/>
          <w:lang w:eastAsia="en-US"/>
        </w:rPr>
        <w:t>24:55:0402009:1</w:t>
      </w:r>
      <w:r w:rsidR="006E7215">
        <w:rPr>
          <w:rFonts w:ascii="Tahoma" w:eastAsia="Calibri" w:hAnsi="Tahoma" w:cs="Tahoma"/>
          <w:sz w:val="24"/>
          <w:szCs w:val="24"/>
          <w:lang w:eastAsia="en-US"/>
        </w:rPr>
        <w:t>)</w:t>
      </w:r>
      <w:r w:rsidR="001F76E1" w:rsidRPr="001617F7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1F76E1">
        <w:rPr>
          <w:rFonts w:ascii="Tahoma" w:eastAsia="Calibri" w:hAnsi="Tahoma" w:cs="Tahoma"/>
          <w:sz w:val="24"/>
          <w:szCs w:val="24"/>
          <w:lang w:eastAsia="en-US"/>
        </w:rPr>
        <w:t xml:space="preserve">с кабельным вводом от </w:t>
      </w:r>
      <w:r w:rsidR="001773D0">
        <w:rPr>
          <w:rFonts w:ascii="Tahoma" w:eastAsia="Calibri" w:hAnsi="Tahoma" w:cs="Tahoma"/>
          <w:sz w:val="24"/>
          <w:szCs w:val="24"/>
          <w:lang w:eastAsia="en-US"/>
        </w:rPr>
        <w:t>основных линий</w:t>
      </w:r>
      <w:r w:rsidR="001F76E1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1773D0" w:rsidRPr="0044161C">
        <w:rPr>
          <w:rFonts w:ascii="Tahoma" w:eastAsia="Calibri" w:hAnsi="Tahoma" w:cs="Tahoma"/>
          <w:sz w:val="24"/>
          <w:szCs w:val="24"/>
          <w:lang w:eastAsia="en-US"/>
        </w:rPr>
        <w:t xml:space="preserve">Норильская ТЭЦ-1 – ГПП-11 </w:t>
      </w:r>
      <w:r w:rsidR="001773D0" w:rsidRPr="0044161C">
        <w:rPr>
          <w:rFonts w:ascii="Tahoma" w:eastAsia="Calibri" w:hAnsi="Tahoma" w:cs="Tahoma"/>
          <w:sz w:val="24"/>
          <w:szCs w:val="24"/>
          <w:lang w:val="en-US" w:eastAsia="en-US"/>
        </w:rPr>
        <w:t>I</w:t>
      </w:r>
      <w:r w:rsidR="001773D0" w:rsidRPr="0044161C">
        <w:rPr>
          <w:rFonts w:ascii="Tahoma" w:eastAsia="Calibri" w:hAnsi="Tahoma" w:cs="Tahoma"/>
          <w:sz w:val="24"/>
          <w:szCs w:val="24"/>
          <w:lang w:eastAsia="en-US"/>
        </w:rPr>
        <w:t xml:space="preserve"> цепь с отпайкой на ПС ГПП-8 (ф.38Ц)</w:t>
      </w:r>
      <w:r w:rsidR="001773D0">
        <w:rPr>
          <w:rFonts w:ascii="Tahoma" w:eastAsia="Calibri" w:hAnsi="Tahoma" w:cs="Tahoma"/>
          <w:sz w:val="24"/>
          <w:szCs w:val="24"/>
          <w:lang w:eastAsia="en-US"/>
        </w:rPr>
        <w:t xml:space="preserve"> и </w:t>
      </w:r>
      <w:r w:rsidR="001773D0" w:rsidRPr="0044161C">
        <w:rPr>
          <w:rFonts w:ascii="Tahoma" w:eastAsia="Calibri" w:hAnsi="Tahoma" w:cs="Tahoma"/>
          <w:sz w:val="24"/>
          <w:szCs w:val="24"/>
          <w:lang w:eastAsia="en-US"/>
        </w:rPr>
        <w:t xml:space="preserve">Норильская ТЭЦ-1 – ГПП-11 </w:t>
      </w:r>
      <w:r w:rsidR="001773D0" w:rsidRPr="0044161C">
        <w:rPr>
          <w:rFonts w:ascii="Tahoma" w:eastAsia="Calibri" w:hAnsi="Tahoma" w:cs="Tahoma"/>
          <w:sz w:val="24"/>
          <w:szCs w:val="24"/>
          <w:lang w:val="en-US" w:eastAsia="en-US"/>
        </w:rPr>
        <w:t>II</w:t>
      </w:r>
      <w:r w:rsidR="001773D0" w:rsidRPr="0044161C">
        <w:rPr>
          <w:rFonts w:ascii="Tahoma" w:eastAsia="Calibri" w:hAnsi="Tahoma" w:cs="Tahoma"/>
          <w:sz w:val="24"/>
          <w:szCs w:val="24"/>
          <w:lang w:eastAsia="en-US"/>
        </w:rPr>
        <w:t xml:space="preserve"> цепь с отпайкой на ПС ГПП-8 (ф.</w:t>
      </w:r>
      <w:r w:rsidR="001773D0">
        <w:rPr>
          <w:rFonts w:ascii="Tahoma" w:eastAsia="Calibri" w:hAnsi="Tahoma" w:cs="Tahoma"/>
          <w:sz w:val="24"/>
          <w:szCs w:val="24"/>
          <w:lang w:eastAsia="en-US"/>
        </w:rPr>
        <w:t>42</w:t>
      </w:r>
      <w:r w:rsidR="001773D0" w:rsidRPr="0044161C">
        <w:rPr>
          <w:rFonts w:ascii="Tahoma" w:eastAsia="Calibri" w:hAnsi="Tahoma" w:cs="Tahoma"/>
          <w:sz w:val="24"/>
          <w:szCs w:val="24"/>
          <w:lang w:eastAsia="en-US"/>
        </w:rPr>
        <w:t>Ц)</w:t>
      </w:r>
      <w:r w:rsidR="00752212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752212" w:rsidRPr="001617F7">
        <w:rPr>
          <w:rFonts w:ascii="Tahoma" w:eastAsia="Calibri" w:hAnsi="Tahoma" w:cs="Tahoma"/>
          <w:sz w:val="24"/>
          <w:szCs w:val="24"/>
          <w:lang w:eastAsia="en-US"/>
        </w:rPr>
        <w:t>(см</w:t>
      </w:r>
      <w:r w:rsidR="00752212">
        <w:rPr>
          <w:rFonts w:ascii="Tahoma" w:eastAsia="Calibri" w:hAnsi="Tahoma" w:cs="Tahoma"/>
          <w:sz w:val="24"/>
          <w:szCs w:val="24"/>
          <w:lang w:eastAsia="en-US"/>
        </w:rPr>
        <w:t>.</w:t>
      </w:r>
      <w:r w:rsidR="00752212" w:rsidRPr="001617F7">
        <w:rPr>
          <w:rFonts w:ascii="Tahoma" w:eastAsia="Calibri" w:hAnsi="Tahoma" w:cs="Tahoma"/>
          <w:sz w:val="24"/>
          <w:szCs w:val="24"/>
          <w:lang w:eastAsia="en-US"/>
        </w:rPr>
        <w:t xml:space="preserve"> Приложение </w:t>
      </w:r>
      <w:r w:rsidR="00752212">
        <w:rPr>
          <w:rFonts w:ascii="Tahoma" w:eastAsia="Calibri" w:hAnsi="Tahoma" w:cs="Tahoma"/>
          <w:sz w:val="24"/>
          <w:szCs w:val="24"/>
          <w:lang w:eastAsia="en-US"/>
        </w:rPr>
        <w:t>4</w:t>
      </w:r>
      <w:r w:rsidR="00752212" w:rsidRPr="001617F7">
        <w:rPr>
          <w:rFonts w:ascii="Tahoma" w:eastAsia="Calibri" w:hAnsi="Tahoma" w:cs="Tahoma"/>
          <w:sz w:val="24"/>
          <w:szCs w:val="24"/>
          <w:lang w:eastAsia="en-US"/>
        </w:rPr>
        <w:t>)</w:t>
      </w:r>
      <w:r>
        <w:rPr>
          <w:rFonts w:ascii="Tahoma" w:eastAsia="Calibri" w:hAnsi="Tahoma" w:cs="Tahoma"/>
          <w:sz w:val="24"/>
          <w:szCs w:val="24"/>
          <w:lang w:eastAsia="en-US"/>
        </w:rPr>
        <w:t>;</w:t>
      </w:r>
    </w:p>
    <w:p w14:paraId="2714A639" w14:textId="62E6E0EA" w:rsidR="00AA4E25" w:rsidRPr="00AA4E25" w:rsidRDefault="00AA4E25" w:rsidP="001F76E1">
      <w:pPr>
        <w:pStyle w:val="a3"/>
        <w:numPr>
          <w:ilvl w:val="0"/>
          <w:numId w:val="6"/>
        </w:numPr>
        <w:ind w:left="0" w:firstLine="709"/>
        <w:rPr>
          <w:rFonts w:ascii="Tahoma" w:eastAsia="Calibri" w:hAnsi="Tahoma" w:cs="Tahoma"/>
          <w:b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sz w:val="24"/>
          <w:szCs w:val="24"/>
          <w:lang w:eastAsia="en-US"/>
        </w:rPr>
        <w:t>с</w:t>
      </w:r>
      <w:r w:rsidRPr="00AA4E25">
        <w:rPr>
          <w:rFonts w:ascii="Tahoma" w:eastAsia="Calibri" w:hAnsi="Tahoma" w:cs="Tahoma"/>
          <w:b/>
          <w:sz w:val="24"/>
          <w:szCs w:val="24"/>
          <w:lang w:eastAsia="en-US"/>
        </w:rPr>
        <w:t xml:space="preserve">троительство </w:t>
      </w:r>
      <w:r w:rsidR="00CE2DE1">
        <w:rPr>
          <w:rFonts w:ascii="Tahoma" w:eastAsia="Calibri" w:hAnsi="Tahoma" w:cs="Tahoma"/>
          <w:b/>
          <w:sz w:val="24"/>
          <w:szCs w:val="24"/>
          <w:lang w:eastAsia="en-US"/>
        </w:rPr>
        <w:t xml:space="preserve">новой ПС 35/6 </w:t>
      </w:r>
      <w:proofErr w:type="spellStart"/>
      <w:r w:rsidR="00CE2DE1">
        <w:rPr>
          <w:rFonts w:ascii="Tahoma" w:eastAsia="Calibri" w:hAnsi="Tahoma" w:cs="Tahoma"/>
          <w:b/>
          <w:sz w:val="24"/>
          <w:szCs w:val="24"/>
          <w:lang w:eastAsia="en-US"/>
        </w:rPr>
        <w:t>кВ</w:t>
      </w:r>
      <w:proofErr w:type="spellEnd"/>
      <w:r w:rsidR="00CE2DE1" w:rsidRPr="00AA4E25">
        <w:rPr>
          <w:rFonts w:ascii="Tahoma" w:eastAsia="Calibri" w:hAnsi="Tahoma" w:cs="Tahoma"/>
          <w:b/>
          <w:sz w:val="24"/>
          <w:szCs w:val="24"/>
          <w:lang w:eastAsia="en-US"/>
        </w:rPr>
        <w:t xml:space="preserve"> </w:t>
      </w:r>
      <w:r w:rsidR="00CE2DE1">
        <w:rPr>
          <w:rFonts w:ascii="Tahoma" w:eastAsia="Calibri" w:hAnsi="Tahoma" w:cs="Tahoma"/>
          <w:b/>
          <w:sz w:val="24"/>
          <w:szCs w:val="24"/>
          <w:lang w:eastAsia="en-US"/>
        </w:rPr>
        <w:t>вместо ГПП-8 и ГПП-26</w:t>
      </w:r>
      <w:r w:rsidRPr="00AA4E25">
        <w:rPr>
          <w:rFonts w:ascii="Tahoma" w:eastAsia="Calibri" w:hAnsi="Tahoma" w:cs="Tahoma"/>
          <w:b/>
          <w:sz w:val="24"/>
          <w:szCs w:val="24"/>
          <w:lang w:eastAsia="en-US"/>
        </w:rPr>
        <w:t xml:space="preserve"> </w:t>
      </w:r>
      <w:r>
        <w:rPr>
          <w:rFonts w:ascii="Tahoma" w:eastAsia="Calibri" w:hAnsi="Tahoma" w:cs="Tahoma"/>
          <w:sz w:val="24"/>
          <w:szCs w:val="24"/>
          <w:lang w:eastAsia="en-US"/>
        </w:rPr>
        <w:t xml:space="preserve">на </w:t>
      </w:r>
      <w:r w:rsidRPr="001617F7">
        <w:rPr>
          <w:rFonts w:ascii="Tahoma" w:eastAsia="Calibri" w:hAnsi="Tahoma" w:cs="Tahoma"/>
          <w:sz w:val="24"/>
          <w:szCs w:val="24"/>
          <w:lang w:eastAsia="en-US"/>
        </w:rPr>
        <w:t>площадке</w:t>
      </w:r>
      <w:r w:rsidRPr="00AA4E25">
        <w:rPr>
          <w:rFonts w:ascii="Tahoma" w:eastAsia="Calibri" w:hAnsi="Tahoma" w:cs="Tahoma"/>
          <w:b/>
          <w:sz w:val="24"/>
          <w:szCs w:val="24"/>
          <w:lang w:eastAsia="en-US"/>
        </w:rPr>
        <w:t xml:space="preserve"> </w:t>
      </w:r>
      <w:r w:rsidRPr="00AA4E25">
        <w:rPr>
          <w:rFonts w:ascii="Tahoma" w:eastAsia="Calibri" w:hAnsi="Tahoma" w:cs="Tahoma"/>
          <w:sz w:val="24"/>
          <w:szCs w:val="24"/>
          <w:lang w:eastAsia="en-US"/>
        </w:rPr>
        <w:t xml:space="preserve">в районе пивзавода </w:t>
      </w:r>
      <w:r>
        <w:rPr>
          <w:rFonts w:ascii="Tahoma" w:eastAsia="Calibri" w:hAnsi="Tahoma" w:cs="Tahoma"/>
          <w:sz w:val="24"/>
          <w:szCs w:val="24"/>
          <w:lang w:eastAsia="en-US"/>
        </w:rPr>
        <w:t xml:space="preserve">с воздушным вводом от основных линий </w:t>
      </w:r>
      <w:r w:rsidRPr="0044161C">
        <w:rPr>
          <w:rFonts w:ascii="Tahoma" w:eastAsia="Calibri" w:hAnsi="Tahoma" w:cs="Tahoma"/>
          <w:sz w:val="24"/>
          <w:szCs w:val="24"/>
          <w:lang w:eastAsia="en-US"/>
        </w:rPr>
        <w:t xml:space="preserve">Норильская ТЭЦ-1 – ГПП-11 </w:t>
      </w:r>
      <w:r w:rsidRPr="0044161C">
        <w:rPr>
          <w:rFonts w:ascii="Tahoma" w:eastAsia="Calibri" w:hAnsi="Tahoma" w:cs="Tahoma"/>
          <w:sz w:val="24"/>
          <w:szCs w:val="24"/>
          <w:lang w:val="en-US" w:eastAsia="en-US"/>
        </w:rPr>
        <w:t>I</w:t>
      </w:r>
      <w:r w:rsidRPr="0044161C">
        <w:rPr>
          <w:rFonts w:ascii="Tahoma" w:eastAsia="Calibri" w:hAnsi="Tahoma" w:cs="Tahoma"/>
          <w:sz w:val="24"/>
          <w:szCs w:val="24"/>
          <w:lang w:eastAsia="en-US"/>
        </w:rPr>
        <w:t xml:space="preserve"> цепь с отпайкой на ПС ГПП-8 (ф.38Ц)</w:t>
      </w:r>
      <w:r>
        <w:rPr>
          <w:rFonts w:ascii="Tahoma" w:eastAsia="Calibri" w:hAnsi="Tahoma" w:cs="Tahoma"/>
          <w:sz w:val="24"/>
          <w:szCs w:val="24"/>
          <w:lang w:eastAsia="en-US"/>
        </w:rPr>
        <w:t xml:space="preserve"> и </w:t>
      </w:r>
      <w:r w:rsidRPr="0044161C">
        <w:rPr>
          <w:rFonts w:ascii="Tahoma" w:eastAsia="Calibri" w:hAnsi="Tahoma" w:cs="Tahoma"/>
          <w:sz w:val="24"/>
          <w:szCs w:val="24"/>
          <w:lang w:eastAsia="en-US"/>
        </w:rPr>
        <w:t xml:space="preserve">Норильская ТЭЦ-1 – ГПП-11 </w:t>
      </w:r>
      <w:r w:rsidRPr="0044161C">
        <w:rPr>
          <w:rFonts w:ascii="Tahoma" w:eastAsia="Calibri" w:hAnsi="Tahoma" w:cs="Tahoma"/>
          <w:sz w:val="24"/>
          <w:szCs w:val="24"/>
          <w:lang w:val="en-US" w:eastAsia="en-US"/>
        </w:rPr>
        <w:t>II</w:t>
      </w:r>
      <w:r w:rsidRPr="0044161C">
        <w:rPr>
          <w:rFonts w:ascii="Tahoma" w:eastAsia="Calibri" w:hAnsi="Tahoma" w:cs="Tahoma"/>
          <w:sz w:val="24"/>
          <w:szCs w:val="24"/>
          <w:lang w:eastAsia="en-US"/>
        </w:rPr>
        <w:t xml:space="preserve"> цепь с отпайкой на ПС ГПП-8 (ф.</w:t>
      </w:r>
      <w:r>
        <w:rPr>
          <w:rFonts w:ascii="Tahoma" w:eastAsia="Calibri" w:hAnsi="Tahoma" w:cs="Tahoma"/>
          <w:sz w:val="24"/>
          <w:szCs w:val="24"/>
          <w:lang w:eastAsia="en-US"/>
        </w:rPr>
        <w:t>42</w:t>
      </w:r>
      <w:r w:rsidRPr="0044161C">
        <w:rPr>
          <w:rFonts w:ascii="Tahoma" w:eastAsia="Calibri" w:hAnsi="Tahoma" w:cs="Tahoma"/>
          <w:sz w:val="24"/>
          <w:szCs w:val="24"/>
          <w:lang w:eastAsia="en-US"/>
        </w:rPr>
        <w:t>Ц)</w:t>
      </w:r>
      <w:r w:rsidR="00CE2DE1">
        <w:rPr>
          <w:rFonts w:ascii="Tahoma" w:eastAsia="Calibri" w:hAnsi="Tahoma" w:cs="Tahoma"/>
          <w:sz w:val="24"/>
          <w:szCs w:val="24"/>
          <w:lang w:eastAsia="en-US"/>
        </w:rPr>
        <w:t>,</w:t>
      </w:r>
      <w:r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5369DF">
        <w:rPr>
          <w:rFonts w:ascii="Tahoma" w:eastAsia="Calibri" w:hAnsi="Tahoma" w:cs="Tahoma"/>
          <w:b/>
          <w:sz w:val="24"/>
          <w:szCs w:val="24"/>
          <w:lang w:eastAsia="en-US"/>
        </w:rPr>
        <w:t>с</w:t>
      </w:r>
      <w:r w:rsidR="005369DF" w:rsidRPr="00AA4E25">
        <w:rPr>
          <w:rFonts w:ascii="Tahoma" w:eastAsia="Calibri" w:hAnsi="Tahoma" w:cs="Tahoma"/>
          <w:b/>
          <w:sz w:val="24"/>
          <w:szCs w:val="24"/>
          <w:lang w:eastAsia="en-US"/>
        </w:rPr>
        <w:t>троительство</w:t>
      </w:r>
      <w:r w:rsidR="005369DF">
        <w:rPr>
          <w:rFonts w:ascii="Tahoma" w:eastAsia="Calibri" w:hAnsi="Tahoma" w:cs="Tahoma"/>
          <w:b/>
          <w:sz w:val="24"/>
          <w:szCs w:val="24"/>
          <w:lang w:eastAsia="en-US"/>
        </w:rPr>
        <w:t xml:space="preserve"> </w:t>
      </w:r>
      <w:r>
        <w:rPr>
          <w:rFonts w:ascii="Tahoma" w:eastAsia="Calibri" w:hAnsi="Tahoma" w:cs="Tahoma"/>
          <w:b/>
          <w:sz w:val="24"/>
          <w:szCs w:val="24"/>
          <w:lang w:eastAsia="en-US"/>
        </w:rPr>
        <w:t xml:space="preserve">РП-8 6 </w:t>
      </w:r>
      <w:proofErr w:type="spellStart"/>
      <w:r>
        <w:rPr>
          <w:rFonts w:ascii="Tahoma" w:eastAsia="Calibri" w:hAnsi="Tahoma" w:cs="Tahoma"/>
          <w:b/>
          <w:sz w:val="24"/>
          <w:szCs w:val="24"/>
          <w:lang w:eastAsia="en-US"/>
        </w:rPr>
        <w:t>кВ</w:t>
      </w:r>
      <w:proofErr w:type="spellEnd"/>
      <w:r w:rsidR="005369DF">
        <w:rPr>
          <w:rFonts w:ascii="Tahoma" w:eastAsia="Calibri" w:hAnsi="Tahoma" w:cs="Tahoma"/>
          <w:b/>
          <w:sz w:val="24"/>
          <w:szCs w:val="24"/>
          <w:lang w:eastAsia="en-US"/>
        </w:rPr>
        <w:t xml:space="preserve"> </w:t>
      </w:r>
      <w:r w:rsidR="005369DF">
        <w:rPr>
          <w:rFonts w:ascii="Tahoma" w:eastAsia="Calibri" w:hAnsi="Tahoma" w:cs="Tahoma"/>
          <w:sz w:val="24"/>
          <w:szCs w:val="24"/>
          <w:lang w:eastAsia="en-US"/>
        </w:rPr>
        <w:t xml:space="preserve">на </w:t>
      </w:r>
      <w:r w:rsidR="005369DF" w:rsidRPr="001617F7">
        <w:rPr>
          <w:rFonts w:ascii="Tahoma" w:eastAsia="Calibri" w:hAnsi="Tahoma" w:cs="Tahoma"/>
          <w:sz w:val="24"/>
          <w:szCs w:val="24"/>
          <w:lang w:eastAsia="en-US"/>
        </w:rPr>
        <w:t>площадке</w:t>
      </w:r>
      <w:r w:rsidR="006E7215">
        <w:rPr>
          <w:rFonts w:ascii="Tahoma" w:eastAsia="Calibri" w:hAnsi="Tahoma" w:cs="Tahoma"/>
          <w:sz w:val="24"/>
          <w:szCs w:val="24"/>
          <w:lang w:eastAsia="en-US"/>
        </w:rPr>
        <w:t xml:space="preserve"> (</w:t>
      </w:r>
      <w:proofErr w:type="spellStart"/>
      <w:r w:rsidR="006E7215">
        <w:rPr>
          <w:rFonts w:ascii="Tahoma" w:eastAsia="Calibri" w:hAnsi="Tahoma" w:cs="Tahoma"/>
          <w:sz w:val="24"/>
          <w:szCs w:val="24"/>
          <w:lang w:eastAsia="en-US"/>
        </w:rPr>
        <w:t>кад</w:t>
      </w:r>
      <w:proofErr w:type="spellEnd"/>
      <w:r w:rsidR="006E7215">
        <w:rPr>
          <w:rFonts w:ascii="Tahoma" w:eastAsia="Calibri" w:hAnsi="Tahoma" w:cs="Tahoma"/>
          <w:sz w:val="24"/>
          <w:szCs w:val="24"/>
          <w:lang w:eastAsia="en-US"/>
        </w:rPr>
        <w:t xml:space="preserve">. </w:t>
      </w:r>
      <w:r w:rsidR="006E7215">
        <w:rPr>
          <w:rFonts w:ascii="Tahoma" w:eastAsia="Calibri" w:hAnsi="Tahoma" w:cs="Tahoma"/>
          <w:sz w:val="24"/>
          <w:szCs w:val="24"/>
          <w:lang w:eastAsia="en-US"/>
        </w:rPr>
        <w:br/>
        <w:t xml:space="preserve">№ </w:t>
      </w:r>
      <w:r w:rsidR="006E7215" w:rsidRPr="006E7215">
        <w:rPr>
          <w:rFonts w:ascii="Tahoma" w:eastAsia="Calibri" w:hAnsi="Tahoma" w:cs="Tahoma"/>
          <w:sz w:val="24"/>
          <w:szCs w:val="24"/>
          <w:lang w:eastAsia="en-US"/>
        </w:rPr>
        <w:t>24:55:0402009:1</w:t>
      </w:r>
      <w:r w:rsidR="006E7215">
        <w:rPr>
          <w:rFonts w:ascii="Tahoma" w:eastAsia="Calibri" w:hAnsi="Tahoma" w:cs="Tahoma"/>
          <w:sz w:val="24"/>
          <w:szCs w:val="24"/>
          <w:lang w:eastAsia="en-US"/>
        </w:rPr>
        <w:t>)</w:t>
      </w:r>
      <w:r w:rsidR="005369DF" w:rsidRPr="001617F7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5369DF">
        <w:rPr>
          <w:rFonts w:ascii="Tahoma" w:eastAsia="Calibri" w:hAnsi="Tahoma" w:cs="Tahoma"/>
          <w:sz w:val="24"/>
          <w:szCs w:val="24"/>
          <w:lang w:eastAsia="en-US"/>
        </w:rPr>
        <w:t>с кабельным вводом</w:t>
      </w:r>
      <w:r w:rsidR="00CE2DE1">
        <w:rPr>
          <w:rFonts w:ascii="Tahoma" w:eastAsia="Calibri" w:hAnsi="Tahoma" w:cs="Tahoma"/>
          <w:sz w:val="24"/>
          <w:szCs w:val="24"/>
          <w:lang w:eastAsia="en-US"/>
        </w:rPr>
        <w:t xml:space="preserve"> и </w:t>
      </w:r>
      <w:r w:rsidR="00CE2DE1">
        <w:rPr>
          <w:rFonts w:ascii="Tahoma" w:eastAsia="Calibri" w:hAnsi="Tahoma" w:cs="Tahoma"/>
          <w:b/>
          <w:sz w:val="24"/>
          <w:szCs w:val="24"/>
          <w:lang w:eastAsia="en-US"/>
        </w:rPr>
        <w:t>с</w:t>
      </w:r>
      <w:r w:rsidR="00CE2DE1" w:rsidRPr="00AA4E25">
        <w:rPr>
          <w:rFonts w:ascii="Tahoma" w:eastAsia="Calibri" w:hAnsi="Tahoma" w:cs="Tahoma"/>
          <w:b/>
          <w:sz w:val="24"/>
          <w:szCs w:val="24"/>
          <w:lang w:eastAsia="en-US"/>
        </w:rPr>
        <w:t>троительство</w:t>
      </w:r>
      <w:r w:rsidR="006E7215">
        <w:rPr>
          <w:rFonts w:ascii="Tahoma" w:eastAsia="Calibri" w:hAnsi="Tahoma" w:cs="Tahoma"/>
          <w:b/>
          <w:sz w:val="24"/>
          <w:szCs w:val="24"/>
          <w:lang w:eastAsia="en-US"/>
        </w:rPr>
        <w:t xml:space="preserve"> </w:t>
      </w:r>
      <w:r w:rsidR="00CE2DE1">
        <w:rPr>
          <w:rFonts w:ascii="Tahoma" w:eastAsia="Calibri" w:hAnsi="Tahoma" w:cs="Tahoma"/>
          <w:b/>
          <w:sz w:val="24"/>
          <w:szCs w:val="24"/>
          <w:lang w:eastAsia="en-US"/>
        </w:rPr>
        <w:t xml:space="preserve">РП-26 6 </w:t>
      </w:r>
      <w:proofErr w:type="spellStart"/>
      <w:r w:rsidR="00CE2DE1">
        <w:rPr>
          <w:rFonts w:ascii="Tahoma" w:eastAsia="Calibri" w:hAnsi="Tahoma" w:cs="Tahoma"/>
          <w:b/>
          <w:sz w:val="24"/>
          <w:szCs w:val="24"/>
          <w:lang w:eastAsia="en-US"/>
        </w:rPr>
        <w:t>кВ</w:t>
      </w:r>
      <w:proofErr w:type="spellEnd"/>
      <w:r w:rsidR="00CE2DE1">
        <w:rPr>
          <w:rFonts w:ascii="Tahoma" w:eastAsia="Calibri" w:hAnsi="Tahoma" w:cs="Tahoma"/>
          <w:b/>
          <w:sz w:val="24"/>
          <w:szCs w:val="24"/>
          <w:lang w:eastAsia="en-US"/>
        </w:rPr>
        <w:t xml:space="preserve"> </w:t>
      </w:r>
      <w:r w:rsidR="00CE2DE1">
        <w:rPr>
          <w:rFonts w:ascii="Tahoma" w:eastAsia="Calibri" w:hAnsi="Tahoma" w:cs="Tahoma"/>
          <w:sz w:val="24"/>
          <w:szCs w:val="24"/>
          <w:lang w:eastAsia="en-US"/>
        </w:rPr>
        <w:t xml:space="preserve">на </w:t>
      </w:r>
      <w:r w:rsidR="00CE2DE1" w:rsidRPr="001617F7">
        <w:rPr>
          <w:rFonts w:ascii="Tahoma" w:eastAsia="Calibri" w:hAnsi="Tahoma" w:cs="Tahoma"/>
          <w:sz w:val="24"/>
          <w:szCs w:val="24"/>
          <w:lang w:eastAsia="en-US"/>
        </w:rPr>
        <w:t>площадке, в непосредственной близости от существующей площадки</w:t>
      </w:r>
      <w:r w:rsidR="00CE2DE1">
        <w:rPr>
          <w:rFonts w:ascii="Tahoma" w:eastAsia="Calibri" w:hAnsi="Tahoma" w:cs="Tahoma"/>
          <w:sz w:val="24"/>
          <w:szCs w:val="24"/>
          <w:lang w:eastAsia="en-US"/>
        </w:rPr>
        <w:t xml:space="preserve"> ГПП-26 с кабельным вводом</w:t>
      </w:r>
      <w:r w:rsidR="00752212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752212" w:rsidRPr="001617F7">
        <w:rPr>
          <w:rFonts w:ascii="Tahoma" w:eastAsia="Calibri" w:hAnsi="Tahoma" w:cs="Tahoma"/>
          <w:sz w:val="24"/>
          <w:szCs w:val="24"/>
          <w:lang w:eastAsia="en-US"/>
        </w:rPr>
        <w:t>(см</w:t>
      </w:r>
      <w:r w:rsidR="00752212">
        <w:rPr>
          <w:rFonts w:ascii="Tahoma" w:eastAsia="Calibri" w:hAnsi="Tahoma" w:cs="Tahoma"/>
          <w:sz w:val="24"/>
          <w:szCs w:val="24"/>
          <w:lang w:eastAsia="en-US"/>
        </w:rPr>
        <w:t>.</w:t>
      </w:r>
      <w:r w:rsidR="00752212" w:rsidRPr="001617F7">
        <w:rPr>
          <w:rFonts w:ascii="Tahoma" w:eastAsia="Calibri" w:hAnsi="Tahoma" w:cs="Tahoma"/>
          <w:sz w:val="24"/>
          <w:szCs w:val="24"/>
          <w:lang w:eastAsia="en-US"/>
        </w:rPr>
        <w:t xml:space="preserve"> Приложение </w:t>
      </w:r>
      <w:r w:rsidR="00752212">
        <w:rPr>
          <w:rFonts w:ascii="Tahoma" w:eastAsia="Calibri" w:hAnsi="Tahoma" w:cs="Tahoma"/>
          <w:sz w:val="24"/>
          <w:szCs w:val="24"/>
          <w:lang w:eastAsia="en-US"/>
        </w:rPr>
        <w:t>5</w:t>
      </w:r>
      <w:r w:rsidR="00E537FD">
        <w:rPr>
          <w:rFonts w:ascii="Tahoma" w:eastAsia="Calibri" w:hAnsi="Tahoma" w:cs="Tahoma"/>
          <w:sz w:val="24"/>
          <w:szCs w:val="24"/>
          <w:lang w:eastAsia="en-US"/>
        </w:rPr>
        <w:t>,</w:t>
      </w:r>
      <w:r w:rsidR="006E7215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E537FD">
        <w:rPr>
          <w:rFonts w:ascii="Tahoma" w:eastAsia="Calibri" w:hAnsi="Tahoma" w:cs="Tahoma"/>
          <w:sz w:val="24"/>
          <w:szCs w:val="24"/>
          <w:lang w:eastAsia="en-US"/>
        </w:rPr>
        <w:t>6</w:t>
      </w:r>
      <w:r w:rsidR="00752212" w:rsidRPr="001617F7">
        <w:rPr>
          <w:rFonts w:ascii="Tahoma" w:eastAsia="Calibri" w:hAnsi="Tahoma" w:cs="Tahoma"/>
          <w:sz w:val="24"/>
          <w:szCs w:val="24"/>
          <w:lang w:eastAsia="en-US"/>
        </w:rPr>
        <w:t>)</w:t>
      </w:r>
      <w:r>
        <w:rPr>
          <w:rFonts w:ascii="Tahoma" w:eastAsia="Calibri" w:hAnsi="Tahoma" w:cs="Tahoma"/>
          <w:sz w:val="24"/>
          <w:szCs w:val="24"/>
          <w:lang w:eastAsia="en-US"/>
        </w:rPr>
        <w:t>;</w:t>
      </w:r>
    </w:p>
    <w:p w14:paraId="5E39A894" w14:textId="4B49E46F" w:rsidR="00AA4E25" w:rsidRPr="00AA4E25" w:rsidRDefault="00AA4E25" w:rsidP="001F76E1">
      <w:pPr>
        <w:pStyle w:val="a3"/>
        <w:numPr>
          <w:ilvl w:val="0"/>
          <w:numId w:val="6"/>
        </w:numPr>
        <w:ind w:left="0" w:firstLine="709"/>
        <w:rPr>
          <w:rFonts w:ascii="Tahoma" w:eastAsia="Calibri" w:hAnsi="Tahoma" w:cs="Tahoma"/>
          <w:b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sz w:val="24"/>
          <w:szCs w:val="24"/>
          <w:lang w:eastAsia="en-US"/>
        </w:rPr>
        <w:t>с</w:t>
      </w:r>
      <w:r w:rsidRPr="00AA4E25">
        <w:rPr>
          <w:rFonts w:ascii="Tahoma" w:eastAsia="Calibri" w:hAnsi="Tahoma" w:cs="Tahoma"/>
          <w:b/>
          <w:sz w:val="24"/>
          <w:szCs w:val="24"/>
          <w:lang w:eastAsia="en-US"/>
        </w:rPr>
        <w:t xml:space="preserve">троительство </w:t>
      </w:r>
      <w:r>
        <w:rPr>
          <w:rFonts w:ascii="Tahoma" w:eastAsia="Calibri" w:hAnsi="Tahoma" w:cs="Tahoma"/>
          <w:b/>
          <w:sz w:val="24"/>
          <w:szCs w:val="24"/>
          <w:lang w:eastAsia="en-US"/>
        </w:rPr>
        <w:t xml:space="preserve">новой </w:t>
      </w:r>
      <w:r w:rsidR="005369DF">
        <w:rPr>
          <w:rFonts w:ascii="Tahoma" w:eastAsia="Calibri" w:hAnsi="Tahoma" w:cs="Tahoma"/>
          <w:b/>
          <w:sz w:val="24"/>
          <w:szCs w:val="24"/>
          <w:lang w:eastAsia="en-US"/>
        </w:rPr>
        <w:t xml:space="preserve">ПС 110/6 </w:t>
      </w:r>
      <w:proofErr w:type="spellStart"/>
      <w:r w:rsidR="005369DF">
        <w:rPr>
          <w:rFonts w:ascii="Tahoma" w:eastAsia="Calibri" w:hAnsi="Tahoma" w:cs="Tahoma"/>
          <w:b/>
          <w:sz w:val="24"/>
          <w:szCs w:val="24"/>
          <w:lang w:eastAsia="en-US"/>
        </w:rPr>
        <w:t>кВ</w:t>
      </w:r>
      <w:proofErr w:type="spellEnd"/>
      <w:r w:rsidRPr="00AA4E25">
        <w:rPr>
          <w:rFonts w:ascii="Tahoma" w:eastAsia="Calibri" w:hAnsi="Tahoma" w:cs="Tahoma"/>
          <w:b/>
          <w:sz w:val="24"/>
          <w:szCs w:val="24"/>
          <w:lang w:eastAsia="en-US"/>
        </w:rPr>
        <w:t xml:space="preserve"> </w:t>
      </w:r>
      <w:r w:rsidR="005369DF">
        <w:rPr>
          <w:rFonts w:ascii="Tahoma" w:eastAsia="Calibri" w:hAnsi="Tahoma" w:cs="Tahoma"/>
          <w:b/>
          <w:sz w:val="24"/>
          <w:szCs w:val="24"/>
          <w:lang w:eastAsia="en-US"/>
        </w:rPr>
        <w:t xml:space="preserve">вместо ГПП-8 и ГПП-26 </w:t>
      </w:r>
      <w:r>
        <w:rPr>
          <w:rFonts w:ascii="Tahoma" w:eastAsia="Calibri" w:hAnsi="Tahoma" w:cs="Tahoma"/>
          <w:sz w:val="24"/>
          <w:szCs w:val="24"/>
          <w:lang w:eastAsia="en-US"/>
        </w:rPr>
        <w:t xml:space="preserve">на </w:t>
      </w:r>
      <w:r w:rsidRPr="001617F7">
        <w:rPr>
          <w:rFonts w:ascii="Tahoma" w:eastAsia="Calibri" w:hAnsi="Tahoma" w:cs="Tahoma"/>
          <w:sz w:val="24"/>
          <w:szCs w:val="24"/>
          <w:lang w:eastAsia="en-US"/>
        </w:rPr>
        <w:t>площадке</w:t>
      </w:r>
      <w:r w:rsidRPr="00AA4E25">
        <w:rPr>
          <w:rFonts w:ascii="Tahoma" w:eastAsia="Calibri" w:hAnsi="Tahoma" w:cs="Tahoma"/>
          <w:b/>
          <w:sz w:val="24"/>
          <w:szCs w:val="24"/>
          <w:lang w:eastAsia="en-US"/>
        </w:rPr>
        <w:t xml:space="preserve"> </w:t>
      </w:r>
      <w:r w:rsidRPr="00AA4E25">
        <w:rPr>
          <w:rFonts w:ascii="Tahoma" w:eastAsia="Calibri" w:hAnsi="Tahoma" w:cs="Tahoma"/>
          <w:sz w:val="24"/>
          <w:szCs w:val="24"/>
          <w:lang w:eastAsia="en-US"/>
        </w:rPr>
        <w:t>в районе ГПП-26</w:t>
      </w:r>
      <w:r w:rsidR="005369DF">
        <w:rPr>
          <w:rFonts w:ascii="Tahoma" w:eastAsia="Calibri" w:hAnsi="Tahoma" w:cs="Tahoma"/>
          <w:sz w:val="24"/>
          <w:szCs w:val="24"/>
          <w:lang w:eastAsia="en-US"/>
        </w:rPr>
        <w:t xml:space="preserve"> с воздушным вводом от ВЛ-110 </w:t>
      </w:r>
      <w:proofErr w:type="spellStart"/>
      <w:r w:rsidR="005369DF">
        <w:rPr>
          <w:rFonts w:ascii="Tahoma" w:eastAsia="Calibri" w:hAnsi="Tahoma" w:cs="Tahoma"/>
          <w:sz w:val="24"/>
          <w:szCs w:val="24"/>
          <w:lang w:eastAsia="en-US"/>
        </w:rPr>
        <w:t>кВ</w:t>
      </w:r>
      <w:proofErr w:type="spellEnd"/>
      <w:r w:rsidR="005369DF">
        <w:rPr>
          <w:rFonts w:ascii="Tahoma" w:eastAsia="Calibri" w:hAnsi="Tahoma" w:cs="Tahoma"/>
          <w:sz w:val="24"/>
          <w:szCs w:val="24"/>
          <w:lang w:eastAsia="en-US"/>
        </w:rPr>
        <w:t xml:space="preserve"> Норильская ТЭЦ-1 – ГПП-26 (ЛЭП-103)</w:t>
      </w:r>
      <w:r w:rsidR="00DF4834">
        <w:rPr>
          <w:rFonts w:ascii="Tahoma" w:eastAsia="Calibri" w:hAnsi="Tahoma" w:cs="Tahoma"/>
          <w:sz w:val="24"/>
          <w:szCs w:val="24"/>
          <w:lang w:eastAsia="en-US"/>
        </w:rPr>
        <w:t xml:space="preserve">, </w:t>
      </w:r>
      <w:r w:rsidR="005369DF">
        <w:rPr>
          <w:rFonts w:ascii="Tahoma" w:eastAsia="Calibri" w:hAnsi="Tahoma" w:cs="Tahoma"/>
          <w:sz w:val="24"/>
          <w:szCs w:val="24"/>
          <w:lang w:eastAsia="en-US"/>
        </w:rPr>
        <w:t xml:space="preserve">ВЛ-110 </w:t>
      </w:r>
      <w:proofErr w:type="spellStart"/>
      <w:r w:rsidR="005369DF">
        <w:rPr>
          <w:rFonts w:ascii="Tahoma" w:eastAsia="Calibri" w:hAnsi="Tahoma" w:cs="Tahoma"/>
          <w:sz w:val="24"/>
          <w:szCs w:val="24"/>
          <w:lang w:eastAsia="en-US"/>
        </w:rPr>
        <w:t>кВ</w:t>
      </w:r>
      <w:proofErr w:type="spellEnd"/>
      <w:r w:rsidR="005369DF">
        <w:rPr>
          <w:rFonts w:ascii="Tahoma" w:eastAsia="Calibri" w:hAnsi="Tahoma" w:cs="Tahoma"/>
          <w:sz w:val="24"/>
          <w:szCs w:val="24"/>
          <w:lang w:eastAsia="en-US"/>
        </w:rPr>
        <w:t xml:space="preserve"> Районная – ГПП-26 (ЛЭП-120)</w:t>
      </w:r>
      <w:r w:rsidR="00DF4834" w:rsidRPr="00DF4834">
        <w:rPr>
          <w:rFonts w:ascii="Tahoma" w:eastAsia="Calibri" w:hAnsi="Tahoma" w:cs="Tahoma"/>
          <w:b/>
          <w:sz w:val="24"/>
          <w:szCs w:val="24"/>
          <w:lang w:eastAsia="en-US"/>
        </w:rPr>
        <w:t xml:space="preserve"> </w:t>
      </w:r>
      <w:r w:rsidR="00DF4834" w:rsidRPr="00DF4834">
        <w:rPr>
          <w:rFonts w:ascii="Tahoma" w:eastAsia="Calibri" w:hAnsi="Tahoma" w:cs="Tahoma"/>
          <w:sz w:val="24"/>
          <w:szCs w:val="24"/>
          <w:lang w:eastAsia="en-US"/>
        </w:rPr>
        <w:t>и</w:t>
      </w:r>
      <w:r w:rsidR="00DF4834">
        <w:rPr>
          <w:rFonts w:ascii="Tahoma" w:eastAsia="Calibri" w:hAnsi="Tahoma" w:cs="Tahoma"/>
          <w:b/>
          <w:sz w:val="24"/>
          <w:szCs w:val="24"/>
          <w:lang w:eastAsia="en-US"/>
        </w:rPr>
        <w:t xml:space="preserve"> с</w:t>
      </w:r>
      <w:r w:rsidR="00DF4834" w:rsidRPr="00AA4E25">
        <w:rPr>
          <w:rFonts w:ascii="Tahoma" w:eastAsia="Calibri" w:hAnsi="Tahoma" w:cs="Tahoma"/>
          <w:b/>
          <w:sz w:val="24"/>
          <w:szCs w:val="24"/>
          <w:lang w:eastAsia="en-US"/>
        </w:rPr>
        <w:t>троительство</w:t>
      </w:r>
      <w:r w:rsidR="00DF4834">
        <w:rPr>
          <w:rFonts w:ascii="Tahoma" w:eastAsia="Calibri" w:hAnsi="Tahoma" w:cs="Tahoma"/>
          <w:b/>
          <w:sz w:val="24"/>
          <w:szCs w:val="24"/>
          <w:lang w:eastAsia="en-US"/>
        </w:rPr>
        <w:t xml:space="preserve"> РП-8 6 </w:t>
      </w:r>
      <w:proofErr w:type="spellStart"/>
      <w:r w:rsidR="00DF4834">
        <w:rPr>
          <w:rFonts w:ascii="Tahoma" w:eastAsia="Calibri" w:hAnsi="Tahoma" w:cs="Tahoma"/>
          <w:b/>
          <w:sz w:val="24"/>
          <w:szCs w:val="24"/>
          <w:lang w:eastAsia="en-US"/>
        </w:rPr>
        <w:t>кВ</w:t>
      </w:r>
      <w:proofErr w:type="spellEnd"/>
      <w:r w:rsidR="00DF4834">
        <w:rPr>
          <w:rFonts w:ascii="Tahoma" w:eastAsia="Calibri" w:hAnsi="Tahoma" w:cs="Tahoma"/>
          <w:b/>
          <w:sz w:val="24"/>
          <w:szCs w:val="24"/>
          <w:lang w:eastAsia="en-US"/>
        </w:rPr>
        <w:t xml:space="preserve"> </w:t>
      </w:r>
      <w:r w:rsidR="00DF4834">
        <w:rPr>
          <w:rFonts w:ascii="Tahoma" w:eastAsia="Calibri" w:hAnsi="Tahoma" w:cs="Tahoma"/>
          <w:sz w:val="24"/>
          <w:szCs w:val="24"/>
          <w:lang w:eastAsia="en-US"/>
        </w:rPr>
        <w:t xml:space="preserve">на </w:t>
      </w:r>
      <w:r w:rsidR="00DF4834" w:rsidRPr="001617F7">
        <w:rPr>
          <w:rFonts w:ascii="Tahoma" w:eastAsia="Calibri" w:hAnsi="Tahoma" w:cs="Tahoma"/>
          <w:sz w:val="24"/>
          <w:szCs w:val="24"/>
          <w:lang w:eastAsia="en-US"/>
        </w:rPr>
        <w:t>площадке</w:t>
      </w:r>
      <w:r w:rsidR="006E7215">
        <w:rPr>
          <w:rFonts w:ascii="Tahoma" w:eastAsia="Calibri" w:hAnsi="Tahoma" w:cs="Tahoma"/>
          <w:sz w:val="24"/>
          <w:szCs w:val="24"/>
          <w:lang w:eastAsia="en-US"/>
        </w:rPr>
        <w:t xml:space="preserve"> (</w:t>
      </w:r>
      <w:proofErr w:type="spellStart"/>
      <w:r w:rsidR="006E7215">
        <w:rPr>
          <w:rFonts w:ascii="Tahoma" w:eastAsia="Calibri" w:hAnsi="Tahoma" w:cs="Tahoma"/>
          <w:sz w:val="24"/>
          <w:szCs w:val="24"/>
          <w:lang w:eastAsia="en-US"/>
        </w:rPr>
        <w:t>кад</w:t>
      </w:r>
      <w:proofErr w:type="spellEnd"/>
      <w:r w:rsidR="006E7215">
        <w:rPr>
          <w:rFonts w:ascii="Tahoma" w:eastAsia="Calibri" w:hAnsi="Tahoma" w:cs="Tahoma"/>
          <w:sz w:val="24"/>
          <w:szCs w:val="24"/>
          <w:lang w:eastAsia="en-US"/>
        </w:rPr>
        <w:t xml:space="preserve">. № </w:t>
      </w:r>
      <w:r w:rsidR="006E7215" w:rsidRPr="006E7215">
        <w:rPr>
          <w:rFonts w:ascii="Tahoma" w:eastAsia="Calibri" w:hAnsi="Tahoma" w:cs="Tahoma"/>
          <w:sz w:val="24"/>
          <w:szCs w:val="24"/>
          <w:lang w:eastAsia="en-US"/>
        </w:rPr>
        <w:t>24:55:0402009:1</w:t>
      </w:r>
      <w:r w:rsidR="006E7215">
        <w:rPr>
          <w:rFonts w:ascii="Tahoma" w:eastAsia="Calibri" w:hAnsi="Tahoma" w:cs="Tahoma"/>
          <w:sz w:val="24"/>
          <w:szCs w:val="24"/>
          <w:lang w:eastAsia="en-US"/>
        </w:rPr>
        <w:t>)</w:t>
      </w:r>
      <w:r w:rsidR="00DF4834" w:rsidRPr="001617F7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DF4834">
        <w:rPr>
          <w:rFonts w:ascii="Tahoma" w:eastAsia="Calibri" w:hAnsi="Tahoma" w:cs="Tahoma"/>
          <w:sz w:val="24"/>
          <w:szCs w:val="24"/>
          <w:lang w:eastAsia="en-US"/>
        </w:rPr>
        <w:t>с кабельным вводом</w:t>
      </w:r>
      <w:r w:rsidR="00752212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752212" w:rsidRPr="001617F7">
        <w:rPr>
          <w:rFonts w:ascii="Tahoma" w:eastAsia="Calibri" w:hAnsi="Tahoma" w:cs="Tahoma"/>
          <w:sz w:val="24"/>
          <w:szCs w:val="24"/>
          <w:lang w:eastAsia="en-US"/>
        </w:rPr>
        <w:t>(см</w:t>
      </w:r>
      <w:r w:rsidR="00752212">
        <w:rPr>
          <w:rFonts w:ascii="Tahoma" w:eastAsia="Calibri" w:hAnsi="Tahoma" w:cs="Tahoma"/>
          <w:sz w:val="24"/>
          <w:szCs w:val="24"/>
          <w:lang w:eastAsia="en-US"/>
        </w:rPr>
        <w:t>.</w:t>
      </w:r>
      <w:r w:rsidR="00752212" w:rsidRPr="001617F7">
        <w:rPr>
          <w:rFonts w:ascii="Tahoma" w:eastAsia="Calibri" w:hAnsi="Tahoma" w:cs="Tahoma"/>
          <w:sz w:val="24"/>
          <w:szCs w:val="24"/>
          <w:lang w:eastAsia="en-US"/>
        </w:rPr>
        <w:t xml:space="preserve"> Приложение </w:t>
      </w:r>
      <w:r w:rsidR="00E537FD">
        <w:rPr>
          <w:rFonts w:ascii="Tahoma" w:eastAsia="Calibri" w:hAnsi="Tahoma" w:cs="Tahoma"/>
          <w:sz w:val="24"/>
          <w:szCs w:val="24"/>
          <w:lang w:eastAsia="en-US"/>
        </w:rPr>
        <w:t>7</w:t>
      </w:r>
      <w:r w:rsidR="00752212" w:rsidRPr="001617F7">
        <w:rPr>
          <w:rFonts w:ascii="Tahoma" w:eastAsia="Calibri" w:hAnsi="Tahoma" w:cs="Tahoma"/>
          <w:sz w:val="24"/>
          <w:szCs w:val="24"/>
          <w:lang w:eastAsia="en-US"/>
        </w:rPr>
        <w:t>)</w:t>
      </w:r>
      <w:r w:rsidR="00DF4834">
        <w:rPr>
          <w:rFonts w:ascii="Tahoma" w:eastAsia="Calibri" w:hAnsi="Tahoma" w:cs="Tahoma"/>
          <w:sz w:val="24"/>
          <w:szCs w:val="24"/>
          <w:lang w:eastAsia="en-US"/>
        </w:rPr>
        <w:t>.</w:t>
      </w:r>
    </w:p>
    <w:p w14:paraId="650527BB" w14:textId="3A134E92" w:rsidR="00AA4E25" w:rsidRPr="00065C5E" w:rsidRDefault="00AA4E25" w:rsidP="00AA4E25">
      <w:pPr>
        <w:rPr>
          <w:rFonts w:ascii="Tahoma" w:eastAsia="Calibri" w:hAnsi="Tahoma" w:cs="Tahoma"/>
          <w:sz w:val="24"/>
          <w:szCs w:val="24"/>
          <w:lang w:eastAsia="en-US"/>
        </w:rPr>
      </w:pPr>
      <w:r w:rsidRPr="00065C5E">
        <w:rPr>
          <w:rFonts w:ascii="Tahoma" w:eastAsia="Calibri" w:hAnsi="Tahoma" w:cs="Tahoma"/>
          <w:sz w:val="24"/>
          <w:szCs w:val="24"/>
          <w:lang w:eastAsia="en-US"/>
        </w:rPr>
        <w:t xml:space="preserve">В случае, если </w:t>
      </w:r>
      <w:r w:rsidR="00357CA8" w:rsidRPr="00065C5E">
        <w:rPr>
          <w:rFonts w:ascii="Tahoma" w:eastAsia="Calibri" w:hAnsi="Tahoma" w:cs="Tahoma"/>
          <w:sz w:val="24"/>
          <w:szCs w:val="24"/>
          <w:lang w:eastAsia="en-US"/>
        </w:rPr>
        <w:t>предполагаем</w:t>
      </w:r>
      <w:r w:rsidR="00357CA8">
        <w:rPr>
          <w:rFonts w:ascii="Tahoma" w:eastAsia="Calibri" w:hAnsi="Tahoma" w:cs="Tahoma"/>
          <w:sz w:val="24"/>
          <w:szCs w:val="24"/>
          <w:lang w:eastAsia="en-US"/>
        </w:rPr>
        <w:t>ые</w:t>
      </w:r>
      <w:r w:rsidR="00357CA8" w:rsidRPr="00065C5E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Pr="00065C5E">
        <w:rPr>
          <w:rFonts w:ascii="Tahoma" w:eastAsia="Calibri" w:hAnsi="Tahoma" w:cs="Tahoma"/>
          <w:sz w:val="24"/>
          <w:szCs w:val="24"/>
          <w:lang w:eastAsia="en-US"/>
        </w:rPr>
        <w:t xml:space="preserve">места размещения окажутся непригодными для размещения </w:t>
      </w:r>
      <w:r>
        <w:rPr>
          <w:rFonts w:ascii="Tahoma" w:eastAsia="Calibri" w:hAnsi="Tahoma" w:cs="Tahoma"/>
          <w:sz w:val="24"/>
          <w:szCs w:val="24"/>
          <w:lang w:eastAsia="en-US"/>
        </w:rPr>
        <w:t>ГПП-8бис</w:t>
      </w:r>
      <w:r w:rsidRPr="00065C5E">
        <w:rPr>
          <w:rFonts w:ascii="Tahoma" w:eastAsia="Calibri" w:hAnsi="Tahoma" w:cs="Tahoma"/>
          <w:sz w:val="24"/>
          <w:szCs w:val="24"/>
          <w:lang w:eastAsia="en-US"/>
        </w:rPr>
        <w:t>,</w:t>
      </w:r>
      <w:r w:rsidR="00DF4834">
        <w:rPr>
          <w:rFonts w:ascii="Tahoma" w:eastAsia="Calibri" w:hAnsi="Tahoma" w:cs="Tahoma"/>
          <w:sz w:val="24"/>
          <w:szCs w:val="24"/>
          <w:lang w:eastAsia="en-US"/>
        </w:rPr>
        <w:t xml:space="preserve"> РП-8</w:t>
      </w:r>
      <w:r w:rsidR="00364BF3">
        <w:rPr>
          <w:rFonts w:ascii="Tahoma" w:eastAsia="Calibri" w:hAnsi="Tahoma" w:cs="Tahoma"/>
          <w:sz w:val="24"/>
          <w:szCs w:val="24"/>
          <w:lang w:eastAsia="en-US"/>
        </w:rPr>
        <w:t>, РП-26</w:t>
      </w:r>
      <w:r w:rsidR="00E537FD">
        <w:rPr>
          <w:rFonts w:ascii="Tahoma" w:eastAsia="Calibri" w:hAnsi="Tahoma" w:cs="Tahoma"/>
          <w:sz w:val="24"/>
          <w:szCs w:val="24"/>
          <w:lang w:eastAsia="en-US"/>
        </w:rPr>
        <w:t xml:space="preserve">, </w:t>
      </w:r>
      <w:r w:rsidR="00DF4834" w:rsidRPr="00DF4834">
        <w:rPr>
          <w:rFonts w:ascii="Tahoma" w:eastAsia="Calibri" w:hAnsi="Tahoma" w:cs="Tahoma"/>
          <w:sz w:val="24"/>
          <w:szCs w:val="24"/>
          <w:lang w:eastAsia="en-US"/>
        </w:rPr>
        <w:t>нов</w:t>
      </w:r>
      <w:r w:rsidR="00E537FD">
        <w:rPr>
          <w:rFonts w:ascii="Tahoma" w:eastAsia="Calibri" w:hAnsi="Tahoma" w:cs="Tahoma"/>
          <w:sz w:val="24"/>
          <w:szCs w:val="24"/>
          <w:lang w:eastAsia="en-US"/>
        </w:rPr>
        <w:t>ой</w:t>
      </w:r>
      <w:r w:rsidR="00DF4834" w:rsidRPr="00DF4834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E537FD" w:rsidRPr="00DF4834">
        <w:rPr>
          <w:rFonts w:ascii="Tahoma" w:eastAsia="Calibri" w:hAnsi="Tahoma" w:cs="Tahoma"/>
          <w:sz w:val="24"/>
          <w:szCs w:val="24"/>
          <w:lang w:eastAsia="en-US"/>
        </w:rPr>
        <w:t xml:space="preserve">ПС </w:t>
      </w:r>
      <w:r w:rsidR="00E537FD">
        <w:rPr>
          <w:rFonts w:ascii="Tahoma" w:eastAsia="Calibri" w:hAnsi="Tahoma" w:cs="Tahoma"/>
          <w:sz w:val="24"/>
          <w:szCs w:val="24"/>
          <w:lang w:eastAsia="en-US"/>
        </w:rPr>
        <w:t>35</w:t>
      </w:r>
      <w:r w:rsidR="00E537FD" w:rsidRPr="00DF4834">
        <w:rPr>
          <w:rFonts w:ascii="Tahoma" w:eastAsia="Calibri" w:hAnsi="Tahoma" w:cs="Tahoma"/>
          <w:sz w:val="24"/>
          <w:szCs w:val="24"/>
          <w:lang w:eastAsia="en-US"/>
        </w:rPr>
        <w:t xml:space="preserve">/6 </w:t>
      </w:r>
      <w:proofErr w:type="spellStart"/>
      <w:r w:rsidR="00E537FD" w:rsidRPr="00DF4834">
        <w:rPr>
          <w:rFonts w:ascii="Tahoma" w:eastAsia="Calibri" w:hAnsi="Tahoma" w:cs="Tahoma"/>
          <w:sz w:val="24"/>
          <w:szCs w:val="24"/>
          <w:lang w:eastAsia="en-US"/>
        </w:rPr>
        <w:t>кВ</w:t>
      </w:r>
      <w:proofErr w:type="spellEnd"/>
      <w:r w:rsidR="00E537FD">
        <w:rPr>
          <w:rFonts w:ascii="Tahoma" w:eastAsia="Calibri" w:hAnsi="Tahoma" w:cs="Tahoma"/>
          <w:sz w:val="24"/>
          <w:szCs w:val="24"/>
          <w:lang w:eastAsia="en-US"/>
        </w:rPr>
        <w:t xml:space="preserve"> или</w:t>
      </w:r>
      <w:r w:rsidR="00E537FD" w:rsidRPr="00DF4834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DF4834" w:rsidRPr="00DF4834">
        <w:rPr>
          <w:rFonts w:ascii="Tahoma" w:eastAsia="Calibri" w:hAnsi="Tahoma" w:cs="Tahoma"/>
          <w:sz w:val="24"/>
          <w:szCs w:val="24"/>
          <w:lang w:eastAsia="en-US"/>
        </w:rPr>
        <w:t xml:space="preserve">ПС 110/6 </w:t>
      </w:r>
      <w:proofErr w:type="spellStart"/>
      <w:r w:rsidR="00DF4834" w:rsidRPr="00DF4834">
        <w:rPr>
          <w:rFonts w:ascii="Tahoma" w:eastAsia="Calibri" w:hAnsi="Tahoma" w:cs="Tahoma"/>
          <w:sz w:val="24"/>
          <w:szCs w:val="24"/>
          <w:lang w:eastAsia="en-US"/>
        </w:rPr>
        <w:t>кВ</w:t>
      </w:r>
      <w:proofErr w:type="spellEnd"/>
      <w:r w:rsidRPr="00065C5E">
        <w:rPr>
          <w:rFonts w:ascii="Tahoma" w:eastAsia="Calibri" w:hAnsi="Tahoma" w:cs="Tahoma"/>
          <w:sz w:val="24"/>
          <w:szCs w:val="24"/>
          <w:lang w:eastAsia="en-US"/>
        </w:rPr>
        <w:t xml:space="preserve"> предложить альтернативный вариант размещения по типам, конструкциям и оборудованию, с обоснованием.</w:t>
      </w:r>
    </w:p>
    <w:p w14:paraId="11D21557" w14:textId="77777777" w:rsidR="00AA4E25" w:rsidRDefault="00DF4834" w:rsidP="00AA4E25">
      <w:pPr>
        <w:rPr>
          <w:rFonts w:ascii="Tahoma" w:eastAsia="Calibri" w:hAnsi="Tahoma" w:cs="Tahoma"/>
          <w:sz w:val="24"/>
          <w:szCs w:val="24"/>
          <w:lang w:eastAsia="en-US"/>
        </w:rPr>
      </w:pPr>
      <w:r>
        <w:rPr>
          <w:rFonts w:ascii="Tahoma" w:eastAsia="Calibri" w:hAnsi="Tahoma" w:cs="Tahoma"/>
          <w:sz w:val="24"/>
          <w:szCs w:val="24"/>
          <w:lang w:eastAsia="en-US"/>
        </w:rPr>
        <w:t>П</w:t>
      </w:r>
      <w:r w:rsidR="00AA4E25" w:rsidRPr="00065C5E">
        <w:rPr>
          <w:rFonts w:ascii="Tahoma" w:eastAsia="Calibri" w:hAnsi="Tahoma" w:cs="Tahoma"/>
          <w:sz w:val="24"/>
          <w:szCs w:val="24"/>
          <w:lang w:eastAsia="en-US"/>
        </w:rPr>
        <w:t xml:space="preserve">редложить варианты трассировки </w:t>
      </w:r>
      <w:r>
        <w:rPr>
          <w:rFonts w:ascii="Tahoma" w:eastAsia="Calibri" w:hAnsi="Tahoma" w:cs="Tahoma"/>
          <w:sz w:val="24"/>
          <w:szCs w:val="24"/>
          <w:lang w:eastAsia="en-US"/>
        </w:rPr>
        <w:t xml:space="preserve">КЛ-35 </w:t>
      </w:r>
      <w:proofErr w:type="spellStart"/>
      <w:r>
        <w:rPr>
          <w:rFonts w:ascii="Tahoma" w:eastAsia="Calibri" w:hAnsi="Tahoma" w:cs="Tahoma"/>
          <w:sz w:val="24"/>
          <w:szCs w:val="24"/>
          <w:lang w:eastAsia="en-US"/>
        </w:rPr>
        <w:t>кВ</w:t>
      </w:r>
      <w:proofErr w:type="spellEnd"/>
      <w:r w:rsidR="00AA4E25" w:rsidRPr="00065C5E">
        <w:rPr>
          <w:rFonts w:ascii="Tahoma" w:eastAsia="Calibri" w:hAnsi="Tahoma" w:cs="Tahoma"/>
          <w:sz w:val="24"/>
          <w:szCs w:val="24"/>
          <w:lang w:eastAsia="en-US"/>
        </w:rPr>
        <w:t xml:space="preserve"> – 2 шт., </w:t>
      </w:r>
      <w:r w:rsidRPr="005118C2">
        <w:rPr>
          <w:rFonts w:ascii="Tahoma" w:eastAsia="Calibri" w:hAnsi="Tahoma" w:cs="Tahoma"/>
          <w:sz w:val="24"/>
          <w:szCs w:val="24"/>
          <w:lang w:eastAsia="en-US"/>
        </w:rPr>
        <w:t>6</w:t>
      </w:r>
      <w:r w:rsidR="00AA4E25" w:rsidRPr="005118C2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proofErr w:type="spellStart"/>
      <w:r w:rsidR="00AA4E25" w:rsidRPr="005118C2">
        <w:rPr>
          <w:rFonts w:ascii="Tahoma" w:eastAsia="Calibri" w:hAnsi="Tahoma" w:cs="Tahoma"/>
          <w:sz w:val="24"/>
          <w:szCs w:val="24"/>
          <w:lang w:eastAsia="en-US"/>
        </w:rPr>
        <w:t>кВ</w:t>
      </w:r>
      <w:proofErr w:type="spellEnd"/>
      <w:r w:rsidR="00AA4E25" w:rsidRPr="005118C2">
        <w:rPr>
          <w:rFonts w:ascii="Tahoma" w:eastAsia="Calibri" w:hAnsi="Tahoma" w:cs="Tahoma"/>
          <w:sz w:val="24"/>
          <w:szCs w:val="24"/>
          <w:lang w:eastAsia="en-US"/>
        </w:rPr>
        <w:t xml:space="preserve"> – </w:t>
      </w:r>
      <w:r w:rsidR="005118C2" w:rsidRPr="005118C2">
        <w:rPr>
          <w:rFonts w:ascii="Tahoma" w:eastAsia="Calibri" w:hAnsi="Tahoma" w:cs="Tahoma"/>
          <w:sz w:val="24"/>
          <w:szCs w:val="24"/>
          <w:lang w:eastAsia="en-US"/>
        </w:rPr>
        <w:t>10</w:t>
      </w:r>
      <w:r w:rsidR="00AA4E25" w:rsidRPr="005118C2">
        <w:rPr>
          <w:rFonts w:ascii="Tahoma" w:eastAsia="Calibri" w:hAnsi="Tahoma" w:cs="Tahoma"/>
          <w:sz w:val="24"/>
          <w:szCs w:val="24"/>
          <w:lang w:eastAsia="en-US"/>
        </w:rPr>
        <w:t xml:space="preserve"> шт.</w:t>
      </w:r>
      <w:r w:rsidR="00AA4E25" w:rsidRPr="00065C5E">
        <w:rPr>
          <w:rFonts w:ascii="Tahoma" w:eastAsia="Calibri" w:hAnsi="Tahoma" w:cs="Tahoma"/>
          <w:sz w:val="24"/>
          <w:szCs w:val="24"/>
          <w:lang w:eastAsia="en-US"/>
        </w:rPr>
        <w:t xml:space="preserve"> после определения места размещения новой </w:t>
      </w:r>
      <w:r w:rsidRPr="00DF4834">
        <w:rPr>
          <w:rFonts w:ascii="Tahoma" w:eastAsia="Calibri" w:hAnsi="Tahoma" w:cs="Tahoma"/>
          <w:sz w:val="24"/>
          <w:szCs w:val="24"/>
          <w:lang w:eastAsia="en-US"/>
        </w:rPr>
        <w:t>ГПП-8бис</w:t>
      </w:r>
      <w:r w:rsidR="00AA4E25" w:rsidRPr="00065C5E">
        <w:rPr>
          <w:rFonts w:ascii="Tahoma" w:eastAsia="Calibri" w:hAnsi="Tahoma" w:cs="Tahoma"/>
          <w:sz w:val="24"/>
          <w:szCs w:val="24"/>
          <w:lang w:eastAsia="en-US"/>
        </w:rPr>
        <w:t>.</w:t>
      </w:r>
    </w:p>
    <w:p w14:paraId="43896D5E" w14:textId="77777777" w:rsidR="00375B50" w:rsidRDefault="00375B50" w:rsidP="009A268C">
      <w:pPr>
        <w:rPr>
          <w:rFonts w:ascii="Tahoma" w:eastAsia="Calibri" w:hAnsi="Tahoma" w:cs="Tahoma"/>
          <w:sz w:val="24"/>
          <w:szCs w:val="24"/>
          <w:lang w:eastAsia="en-US"/>
        </w:rPr>
      </w:pPr>
      <w:r w:rsidRPr="00375B50">
        <w:rPr>
          <w:rFonts w:ascii="Tahoma" w:eastAsia="Calibri" w:hAnsi="Tahoma" w:cs="Tahoma"/>
          <w:sz w:val="24"/>
          <w:szCs w:val="24"/>
          <w:lang w:eastAsia="en-US"/>
        </w:rPr>
        <w:t>Предусмотреть</w:t>
      </w:r>
      <w:r>
        <w:rPr>
          <w:rFonts w:ascii="Tahoma" w:eastAsia="Calibri" w:hAnsi="Tahoma" w:cs="Tahoma"/>
          <w:sz w:val="24"/>
          <w:szCs w:val="24"/>
          <w:lang w:eastAsia="en-US"/>
        </w:rPr>
        <w:t xml:space="preserve"> демонтаж:</w:t>
      </w:r>
    </w:p>
    <w:p w14:paraId="0A3582EC" w14:textId="77777777" w:rsidR="00375B50" w:rsidRDefault="00375B50" w:rsidP="00375B50">
      <w:pPr>
        <w:pStyle w:val="a3"/>
        <w:numPr>
          <w:ilvl w:val="0"/>
          <w:numId w:val="7"/>
        </w:numPr>
        <w:ind w:left="0" w:firstLine="709"/>
        <w:rPr>
          <w:rFonts w:ascii="Tahoma" w:eastAsia="Calibri" w:hAnsi="Tahoma" w:cs="Tahoma"/>
          <w:sz w:val="24"/>
          <w:szCs w:val="24"/>
          <w:lang w:eastAsia="en-US"/>
        </w:rPr>
      </w:pPr>
      <w:r w:rsidRPr="00375B50">
        <w:rPr>
          <w:rFonts w:ascii="Tahoma" w:eastAsia="Calibri" w:hAnsi="Tahoma" w:cs="Tahoma"/>
          <w:sz w:val="24"/>
          <w:szCs w:val="24"/>
          <w:lang w:eastAsia="en-US"/>
        </w:rPr>
        <w:t>ГПП-8 и перевод нагрузок на ГПП-8бис (в случае вариантов 4.7.1., 4.7.2</w:t>
      </w:r>
      <w:r w:rsidR="00891344">
        <w:rPr>
          <w:rFonts w:ascii="Tahoma" w:eastAsia="Calibri" w:hAnsi="Tahoma" w:cs="Tahoma"/>
          <w:sz w:val="24"/>
          <w:szCs w:val="24"/>
          <w:lang w:eastAsia="en-US"/>
        </w:rPr>
        <w:t>.</w:t>
      </w:r>
      <w:r w:rsidRPr="00375B50">
        <w:rPr>
          <w:rFonts w:ascii="Tahoma" w:eastAsia="Calibri" w:hAnsi="Tahoma" w:cs="Tahoma"/>
          <w:sz w:val="24"/>
          <w:szCs w:val="24"/>
          <w:lang w:eastAsia="en-US"/>
        </w:rPr>
        <w:t>) или на РП-8 (в случае вариантов 4.7.3., 4.7.4</w:t>
      </w:r>
      <w:r w:rsidR="00891344">
        <w:rPr>
          <w:rFonts w:ascii="Tahoma" w:eastAsia="Calibri" w:hAnsi="Tahoma" w:cs="Tahoma"/>
          <w:sz w:val="24"/>
          <w:szCs w:val="24"/>
          <w:lang w:eastAsia="en-US"/>
        </w:rPr>
        <w:t>.</w:t>
      </w:r>
      <w:r w:rsidRPr="00375B50">
        <w:rPr>
          <w:rFonts w:ascii="Tahoma" w:eastAsia="Calibri" w:hAnsi="Tahoma" w:cs="Tahoma"/>
          <w:sz w:val="24"/>
          <w:szCs w:val="24"/>
          <w:lang w:eastAsia="en-US"/>
        </w:rPr>
        <w:t>)</w:t>
      </w:r>
      <w:r>
        <w:rPr>
          <w:rFonts w:ascii="Tahoma" w:eastAsia="Calibri" w:hAnsi="Tahoma" w:cs="Tahoma"/>
          <w:sz w:val="24"/>
          <w:szCs w:val="24"/>
          <w:lang w:eastAsia="en-US"/>
        </w:rPr>
        <w:t>;</w:t>
      </w:r>
    </w:p>
    <w:p w14:paraId="41EC4E0F" w14:textId="77777777" w:rsidR="00375B50" w:rsidRDefault="00375B50" w:rsidP="00375B50">
      <w:pPr>
        <w:pStyle w:val="a3"/>
        <w:numPr>
          <w:ilvl w:val="0"/>
          <w:numId w:val="7"/>
        </w:numPr>
        <w:ind w:left="0" w:firstLine="709"/>
        <w:rPr>
          <w:rFonts w:ascii="Tahoma" w:eastAsia="Calibri" w:hAnsi="Tahoma" w:cs="Tahoma"/>
          <w:sz w:val="24"/>
          <w:szCs w:val="24"/>
          <w:lang w:eastAsia="en-US"/>
        </w:rPr>
      </w:pPr>
      <w:r w:rsidRPr="00375B50">
        <w:rPr>
          <w:rFonts w:ascii="Tahoma" w:eastAsia="Calibri" w:hAnsi="Tahoma" w:cs="Tahoma"/>
          <w:sz w:val="24"/>
          <w:szCs w:val="24"/>
          <w:lang w:eastAsia="en-US"/>
        </w:rPr>
        <w:t xml:space="preserve">отпайки ВЛ-35 </w:t>
      </w:r>
      <w:proofErr w:type="spellStart"/>
      <w:r w:rsidRPr="00375B50">
        <w:rPr>
          <w:rFonts w:ascii="Tahoma" w:eastAsia="Calibri" w:hAnsi="Tahoma" w:cs="Tahoma"/>
          <w:sz w:val="24"/>
          <w:szCs w:val="24"/>
          <w:lang w:eastAsia="en-US"/>
        </w:rPr>
        <w:t>кВ</w:t>
      </w:r>
      <w:proofErr w:type="spellEnd"/>
      <w:r w:rsidRPr="00375B50">
        <w:rPr>
          <w:rFonts w:ascii="Tahoma" w:eastAsia="Calibri" w:hAnsi="Tahoma" w:cs="Tahoma"/>
          <w:sz w:val="24"/>
          <w:szCs w:val="24"/>
          <w:lang w:eastAsia="en-US"/>
        </w:rPr>
        <w:t xml:space="preserve"> в сторону ГПП-8 (линии Норильская ТЭЦ-1 – ГПП-11 </w:t>
      </w:r>
      <w:r w:rsidRPr="00375B50">
        <w:rPr>
          <w:rFonts w:ascii="Tahoma" w:eastAsia="Calibri" w:hAnsi="Tahoma" w:cs="Tahoma"/>
          <w:sz w:val="24"/>
          <w:szCs w:val="24"/>
          <w:lang w:val="en-US" w:eastAsia="en-US"/>
        </w:rPr>
        <w:t>I</w:t>
      </w:r>
      <w:r w:rsidRPr="00375B50">
        <w:rPr>
          <w:rFonts w:ascii="Tahoma" w:eastAsia="Calibri" w:hAnsi="Tahoma" w:cs="Tahoma"/>
          <w:sz w:val="24"/>
          <w:szCs w:val="24"/>
          <w:lang w:eastAsia="en-US"/>
        </w:rPr>
        <w:t xml:space="preserve"> цепь с отпайкой на ПС ГПП-8 (ф.38Ц) и Норильская ТЭЦ-1 – ГПП-11 </w:t>
      </w:r>
      <w:r w:rsidRPr="00375B50">
        <w:rPr>
          <w:rFonts w:ascii="Tahoma" w:eastAsia="Calibri" w:hAnsi="Tahoma" w:cs="Tahoma"/>
          <w:sz w:val="24"/>
          <w:szCs w:val="24"/>
          <w:lang w:val="en-US" w:eastAsia="en-US"/>
        </w:rPr>
        <w:t>II</w:t>
      </w:r>
      <w:r w:rsidRPr="00375B50">
        <w:rPr>
          <w:rFonts w:ascii="Tahoma" w:eastAsia="Calibri" w:hAnsi="Tahoma" w:cs="Tahoma"/>
          <w:sz w:val="24"/>
          <w:szCs w:val="24"/>
          <w:lang w:eastAsia="en-US"/>
        </w:rPr>
        <w:t xml:space="preserve"> цепь с отпайкой на ПС ГПП-8 (ф.42Ц))</w:t>
      </w:r>
      <w:r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Pr="00375B50">
        <w:rPr>
          <w:rFonts w:ascii="Tahoma" w:eastAsia="Calibri" w:hAnsi="Tahoma" w:cs="Tahoma"/>
          <w:sz w:val="24"/>
          <w:szCs w:val="24"/>
          <w:lang w:eastAsia="en-US"/>
        </w:rPr>
        <w:t>(в случае вариант</w:t>
      </w:r>
      <w:r>
        <w:rPr>
          <w:rFonts w:ascii="Tahoma" w:eastAsia="Calibri" w:hAnsi="Tahoma" w:cs="Tahoma"/>
          <w:sz w:val="24"/>
          <w:szCs w:val="24"/>
          <w:lang w:eastAsia="en-US"/>
        </w:rPr>
        <w:t>ов</w:t>
      </w:r>
      <w:r w:rsidRPr="00375B50">
        <w:rPr>
          <w:rFonts w:ascii="Tahoma" w:eastAsia="Calibri" w:hAnsi="Tahoma" w:cs="Tahoma"/>
          <w:sz w:val="24"/>
          <w:szCs w:val="24"/>
          <w:lang w:eastAsia="en-US"/>
        </w:rPr>
        <w:t xml:space="preserve"> 4.7.</w:t>
      </w:r>
      <w:r>
        <w:rPr>
          <w:rFonts w:ascii="Tahoma" w:eastAsia="Calibri" w:hAnsi="Tahoma" w:cs="Tahoma"/>
          <w:sz w:val="24"/>
          <w:szCs w:val="24"/>
          <w:lang w:eastAsia="en-US"/>
        </w:rPr>
        <w:t>2</w:t>
      </w:r>
      <w:r w:rsidRPr="00375B50">
        <w:rPr>
          <w:rFonts w:ascii="Tahoma" w:eastAsia="Calibri" w:hAnsi="Tahoma" w:cs="Tahoma"/>
          <w:sz w:val="24"/>
          <w:szCs w:val="24"/>
          <w:lang w:eastAsia="en-US"/>
        </w:rPr>
        <w:t>.</w:t>
      </w:r>
      <w:r>
        <w:rPr>
          <w:rFonts w:ascii="Tahoma" w:eastAsia="Calibri" w:hAnsi="Tahoma" w:cs="Tahoma"/>
          <w:sz w:val="24"/>
          <w:szCs w:val="24"/>
          <w:lang w:eastAsia="en-US"/>
        </w:rPr>
        <w:t>,</w:t>
      </w:r>
      <w:r w:rsidRPr="00375B50">
        <w:rPr>
          <w:rFonts w:ascii="Tahoma" w:eastAsia="Calibri" w:hAnsi="Tahoma" w:cs="Tahoma"/>
          <w:sz w:val="24"/>
          <w:szCs w:val="24"/>
          <w:lang w:eastAsia="en-US"/>
        </w:rPr>
        <w:t xml:space="preserve"> 4.7.3., 4.7.4</w:t>
      </w:r>
      <w:r>
        <w:rPr>
          <w:rFonts w:ascii="Tahoma" w:eastAsia="Calibri" w:hAnsi="Tahoma" w:cs="Tahoma"/>
          <w:sz w:val="24"/>
          <w:szCs w:val="24"/>
          <w:lang w:eastAsia="en-US"/>
        </w:rPr>
        <w:t>);</w:t>
      </w:r>
    </w:p>
    <w:p w14:paraId="217B6360" w14:textId="77777777" w:rsidR="00375B50" w:rsidRPr="00375B50" w:rsidRDefault="00CC6F2C" w:rsidP="00375B50">
      <w:pPr>
        <w:pStyle w:val="a3"/>
        <w:numPr>
          <w:ilvl w:val="0"/>
          <w:numId w:val="7"/>
        </w:numPr>
        <w:ind w:left="0" w:firstLine="709"/>
        <w:rPr>
          <w:rFonts w:ascii="Tahoma" w:eastAsia="Calibri" w:hAnsi="Tahoma" w:cs="Tahoma"/>
          <w:sz w:val="24"/>
          <w:szCs w:val="24"/>
          <w:lang w:eastAsia="en-US"/>
        </w:rPr>
      </w:pPr>
      <w:r>
        <w:rPr>
          <w:rFonts w:ascii="Tahoma" w:eastAsia="Calibri" w:hAnsi="Tahoma" w:cs="Tahoma"/>
          <w:sz w:val="24"/>
          <w:szCs w:val="24"/>
          <w:lang w:eastAsia="en-US"/>
        </w:rPr>
        <w:t xml:space="preserve">ГПП-8, </w:t>
      </w:r>
      <w:r w:rsidR="00375B50" w:rsidRPr="00375B50">
        <w:rPr>
          <w:rFonts w:ascii="Tahoma" w:eastAsia="Calibri" w:hAnsi="Tahoma" w:cs="Tahoma"/>
          <w:sz w:val="24"/>
          <w:szCs w:val="24"/>
          <w:lang w:eastAsia="en-US"/>
        </w:rPr>
        <w:t>ГПП-26 и перевод нагрузок на нов</w:t>
      </w:r>
      <w:r w:rsidR="00375B50">
        <w:rPr>
          <w:rFonts w:ascii="Tahoma" w:eastAsia="Calibri" w:hAnsi="Tahoma" w:cs="Tahoma"/>
          <w:sz w:val="24"/>
          <w:szCs w:val="24"/>
          <w:lang w:eastAsia="en-US"/>
        </w:rPr>
        <w:t>ую</w:t>
      </w:r>
      <w:r w:rsidR="00375B50" w:rsidRPr="00375B50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E537FD" w:rsidRPr="00375B50">
        <w:rPr>
          <w:rFonts w:ascii="Tahoma" w:eastAsia="Calibri" w:hAnsi="Tahoma" w:cs="Tahoma"/>
          <w:sz w:val="24"/>
          <w:szCs w:val="24"/>
          <w:lang w:eastAsia="en-US"/>
        </w:rPr>
        <w:t xml:space="preserve">ПС </w:t>
      </w:r>
      <w:r w:rsidR="00E537FD">
        <w:rPr>
          <w:rFonts w:ascii="Tahoma" w:eastAsia="Calibri" w:hAnsi="Tahoma" w:cs="Tahoma"/>
          <w:sz w:val="24"/>
          <w:szCs w:val="24"/>
          <w:lang w:eastAsia="en-US"/>
        </w:rPr>
        <w:t>35</w:t>
      </w:r>
      <w:r w:rsidR="00E537FD" w:rsidRPr="00375B50">
        <w:rPr>
          <w:rFonts w:ascii="Tahoma" w:eastAsia="Calibri" w:hAnsi="Tahoma" w:cs="Tahoma"/>
          <w:sz w:val="24"/>
          <w:szCs w:val="24"/>
          <w:lang w:eastAsia="en-US"/>
        </w:rPr>
        <w:t xml:space="preserve">/6 </w:t>
      </w:r>
      <w:proofErr w:type="spellStart"/>
      <w:r w:rsidR="00E537FD" w:rsidRPr="00375B50">
        <w:rPr>
          <w:rFonts w:ascii="Tahoma" w:eastAsia="Calibri" w:hAnsi="Tahoma" w:cs="Tahoma"/>
          <w:sz w:val="24"/>
          <w:szCs w:val="24"/>
          <w:lang w:eastAsia="en-US"/>
        </w:rPr>
        <w:t>кВ</w:t>
      </w:r>
      <w:proofErr w:type="spellEnd"/>
      <w:r w:rsidR="00E537FD" w:rsidRPr="00375B50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E537FD">
        <w:rPr>
          <w:rFonts w:ascii="Tahoma" w:eastAsia="Calibri" w:hAnsi="Tahoma" w:cs="Tahoma"/>
          <w:sz w:val="24"/>
          <w:szCs w:val="24"/>
          <w:lang w:eastAsia="en-US"/>
        </w:rPr>
        <w:t xml:space="preserve">или </w:t>
      </w:r>
      <w:r w:rsidR="00375B50" w:rsidRPr="00375B50">
        <w:rPr>
          <w:rFonts w:ascii="Tahoma" w:eastAsia="Calibri" w:hAnsi="Tahoma" w:cs="Tahoma"/>
          <w:sz w:val="24"/>
          <w:szCs w:val="24"/>
          <w:lang w:eastAsia="en-US"/>
        </w:rPr>
        <w:t xml:space="preserve">ПС 110/6 </w:t>
      </w:r>
      <w:proofErr w:type="spellStart"/>
      <w:r w:rsidR="00375B50" w:rsidRPr="00375B50">
        <w:rPr>
          <w:rFonts w:ascii="Tahoma" w:eastAsia="Calibri" w:hAnsi="Tahoma" w:cs="Tahoma"/>
          <w:sz w:val="24"/>
          <w:szCs w:val="24"/>
          <w:lang w:eastAsia="en-US"/>
        </w:rPr>
        <w:t>кВ</w:t>
      </w:r>
      <w:proofErr w:type="spellEnd"/>
      <w:r w:rsidR="00375B50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375B50" w:rsidRPr="00375B50">
        <w:rPr>
          <w:rFonts w:ascii="Tahoma" w:eastAsia="Calibri" w:hAnsi="Tahoma" w:cs="Tahoma"/>
          <w:sz w:val="24"/>
          <w:szCs w:val="24"/>
          <w:lang w:eastAsia="en-US"/>
        </w:rPr>
        <w:t>(в случае вариант</w:t>
      </w:r>
      <w:r>
        <w:rPr>
          <w:rFonts w:ascii="Tahoma" w:eastAsia="Calibri" w:hAnsi="Tahoma" w:cs="Tahoma"/>
          <w:sz w:val="24"/>
          <w:szCs w:val="24"/>
          <w:lang w:eastAsia="en-US"/>
        </w:rPr>
        <w:t>ов</w:t>
      </w:r>
      <w:r w:rsidR="00375B50" w:rsidRPr="00375B50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Pr="00375B50">
        <w:rPr>
          <w:rFonts w:ascii="Tahoma" w:eastAsia="Calibri" w:hAnsi="Tahoma" w:cs="Tahoma"/>
          <w:sz w:val="24"/>
          <w:szCs w:val="24"/>
          <w:lang w:eastAsia="en-US"/>
        </w:rPr>
        <w:t>4.7.</w:t>
      </w:r>
      <w:r>
        <w:rPr>
          <w:rFonts w:ascii="Tahoma" w:eastAsia="Calibri" w:hAnsi="Tahoma" w:cs="Tahoma"/>
          <w:sz w:val="24"/>
          <w:szCs w:val="24"/>
          <w:lang w:eastAsia="en-US"/>
        </w:rPr>
        <w:t>3</w:t>
      </w:r>
      <w:r w:rsidRPr="00375B50">
        <w:rPr>
          <w:rFonts w:ascii="Tahoma" w:eastAsia="Calibri" w:hAnsi="Tahoma" w:cs="Tahoma"/>
          <w:sz w:val="24"/>
          <w:szCs w:val="24"/>
          <w:lang w:eastAsia="en-US"/>
        </w:rPr>
        <w:t>.</w:t>
      </w:r>
      <w:r>
        <w:rPr>
          <w:rFonts w:ascii="Tahoma" w:eastAsia="Calibri" w:hAnsi="Tahoma" w:cs="Tahoma"/>
          <w:sz w:val="24"/>
          <w:szCs w:val="24"/>
          <w:lang w:eastAsia="en-US"/>
        </w:rPr>
        <w:t xml:space="preserve">, </w:t>
      </w:r>
      <w:r w:rsidR="00375B50" w:rsidRPr="00375B50">
        <w:rPr>
          <w:rFonts w:ascii="Tahoma" w:eastAsia="Calibri" w:hAnsi="Tahoma" w:cs="Tahoma"/>
          <w:sz w:val="24"/>
          <w:szCs w:val="24"/>
          <w:lang w:eastAsia="en-US"/>
        </w:rPr>
        <w:t>4.7.</w:t>
      </w:r>
      <w:r w:rsidR="00375B50">
        <w:rPr>
          <w:rFonts w:ascii="Tahoma" w:eastAsia="Calibri" w:hAnsi="Tahoma" w:cs="Tahoma"/>
          <w:sz w:val="24"/>
          <w:szCs w:val="24"/>
          <w:lang w:eastAsia="en-US"/>
        </w:rPr>
        <w:t>4</w:t>
      </w:r>
      <w:r w:rsidR="00375B50" w:rsidRPr="00375B50">
        <w:rPr>
          <w:rFonts w:ascii="Tahoma" w:eastAsia="Calibri" w:hAnsi="Tahoma" w:cs="Tahoma"/>
          <w:sz w:val="24"/>
          <w:szCs w:val="24"/>
          <w:lang w:eastAsia="en-US"/>
        </w:rPr>
        <w:t>.</w:t>
      </w:r>
      <w:r w:rsidR="00375B50">
        <w:rPr>
          <w:rFonts w:ascii="Tahoma" w:eastAsia="Calibri" w:hAnsi="Tahoma" w:cs="Tahoma"/>
          <w:sz w:val="24"/>
          <w:szCs w:val="24"/>
          <w:lang w:eastAsia="en-US"/>
        </w:rPr>
        <w:t>).</w:t>
      </w:r>
    </w:p>
    <w:p w14:paraId="15A0301F" w14:textId="77777777" w:rsidR="00375B50" w:rsidRDefault="00375B50" w:rsidP="00375B50">
      <w:pPr>
        <w:ind w:firstLine="0"/>
        <w:rPr>
          <w:rFonts w:ascii="Tahoma" w:eastAsia="Calibri" w:hAnsi="Tahoma" w:cs="Tahoma"/>
          <w:sz w:val="24"/>
          <w:szCs w:val="24"/>
          <w:lang w:eastAsia="en-US"/>
        </w:rPr>
      </w:pPr>
    </w:p>
    <w:p w14:paraId="3D62CB5C" w14:textId="77777777" w:rsidR="004A5BCE" w:rsidRPr="00065C5E" w:rsidRDefault="002B71C4" w:rsidP="009A268C">
      <w:pPr>
        <w:rPr>
          <w:rFonts w:ascii="Tahoma" w:eastAsia="Calibri" w:hAnsi="Tahoma" w:cs="Tahoma"/>
          <w:sz w:val="24"/>
          <w:szCs w:val="24"/>
          <w:lang w:eastAsia="en-US"/>
        </w:rPr>
      </w:pPr>
      <w:r w:rsidRPr="00065C5E">
        <w:rPr>
          <w:rFonts w:ascii="Tahoma" w:hAnsi="Tahoma" w:cs="Tahoma"/>
          <w:b/>
          <w:color w:val="000000" w:themeColor="text1"/>
          <w:sz w:val="24"/>
          <w:szCs w:val="24"/>
          <w:lang w:eastAsia="en-US"/>
        </w:rPr>
        <w:t xml:space="preserve">5. Основные требования к </w:t>
      </w:r>
      <w:r w:rsidR="003E7ACC" w:rsidRPr="00065C5E">
        <w:rPr>
          <w:rFonts w:ascii="Tahoma" w:hAnsi="Tahoma" w:cs="Tahoma"/>
          <w:b/>
          <w:color w:val="000000" w:themeColor="text1"/>
          <w:sz w:val="24"/>
          <w:szCs w:val="24"/>
          <w:lang w:eastAsia="en-US"/>
        </w:rPr>
        <w:t>выполнению работ</w:t>
      </w:r>
      <w:r w:rsidRPr="00065C5E">
        <w:rPr>
          <w:rFonts w:ascii="Tahoma" w:hAnsi="Tahoma" w:cs="Tahoma"/>
          <w:b/>
          <w:color w:val="000000" w:themeColor="text1"/>
          <w:sz w:val="24"/>
          <w:szCs w:val="24"/>
          <w:lang w:eastAsia="en-US"/>
        </w:rPr>
        <w:t>:</w:t>
      </w:r>
    </w:p>
    <w:p w14:paraId="122067CF" w14:textId="77777777" w:rsidR="004A5BCE" w:rsidRPr="00353EE8" w:rsidRDefault="004A5BCE" w:rsidP="00353EE8">
      <w:pPr>
        <w:pStyle w:val="a3"/>
        <w:numPr>
          <w:ilvl w:val="0"/>
          <w:numId w:val="8"/>
        </w:numPr>
        <w:tabs>
          <w:tab w:val="left" w:pos="0"/>
          <w:tab w:val="left" w:pos="1276"/>
        </w:tabs>
        <w:ind w:left="0" w:firstLine="709"/>
        <w:rPr>
          <w:rFonts w:ascii="Tahoma" w:eastAsia="Arial" w:hAnsi="Tahoma" w:cs="Tahoma"/>
          <w:color w:val="000000" w:themeColor="text1"/>
          <w:sz w:val="24"/>
          <w:szCs w:val="24"/>
        </w:rPr>
      </w:pPr>
      <w:r w:rsidRPr="00353EE8">
        <w:rPr>
          <w:rFonts w:ascii="Tahoma" w:eastAsia="Arial" w:hAnsi="Tahoma" w:cs="Tahoma"/>
          <w:color w:val="000000" w:themeColor="text1"/>
          <w:sz w:val="24"/>
          <w:szCs w:val="24"/>
        </w:rPr>
        <w:t>Все предлагаемые варианты должны быть проработаны на предмет</w:t>
      </w:r>
      <w:r w:rsidR="00506F34" w:rsidRPr="00353EE8">
        <w:rPr>
          <w:rFonts w:ascii="Tahoma" w:eastAsia="Arial" w:hAnsi="Tahoma" w:cs="Tahoma"/>
          <w:color w:val="000000" w:themeColor="text1"/>
          <w:sz w:val="24"/>
          <w:szCs w:val="24"/>
        </w:rPr>
        <w:t xml:space="preserve"> требований</w:t>
      </w:r>
      <w:r w:rsidRPr="00353EE8">
        <w:rPr>
          <w:rFonts w:ascii="Tahoma" w:eastAsia="Arial" w:hAnsi="Tahoma" w:cs="Tahoma"/>
          <w:color w:val="000000" w:themeColor="text1"/>
          <w:sz w:val="24"/>
          <w:szCs w:val="24"/>
        </w:rPr>
        <w:t>:</w:t>
      </w:r>
    </w:p>
    <w:p w14:paraId="003B2C72" w14:textId="77777777" w:rsidR="005A3B99" w:rsidRDefault="00506F34" w:rsidP="005A3B99">
      <w:pPr>
        <w:pStyle w:val="a3"/>
        <w:numPr>
          <w:ilvl w:val="0"/>
          <w:numId w:val="9"/>
        </w:numPr>
        <w:ind w:left="0" w:firstLine="709"/>
        <w:rPr>
          <w:rFonts w:ascii="Tahoma" w:hAnsi="Tahoma" w:cs="Tahoma"/>
          <w:color w:val="000000" w:themeColor="text1"/>
          <w:sz w:val="24"/>
          <w:szCs w:val="24"/>
        </w:rPr>
      </w:pPr>
      <w:r w:rsidRPr="005A3B99">
        <w:rPr>
          <w:rFonts w:ascii="Tahoma" w:hAnsi="Tahoma" w:cs="Tahoma"/>
          <w:color w:val="000000" w:themeColor="text1"/>
          <w:sz w:val="24"/>
          <w:szCs w:val="24"/>
        </w:rPr>
        <w:lastRenderedPageBreak/>
        <w:t xml:space="preserve">к составу </w:t>
      </w:r>
      <w:r w:rsidR="004A5BCE" w:rsidRPr="005A3B99">
        <w:rPr>
          <w:rFonts w:ascii="Tahoma" w:hAnsi="Tahoma" w:cs="Tahoma"/>
          <w:color w:val="000000" w:themeColor="text1"/>
          <w:sz w:val="24"/>
          <w:szCs w:val="24"/>
        </w:rPr>
        <w:t>оборудования ПС</w:t>
      </w:r>
      <w:r w:rsidR="00482683" w:rsidRPr="005A3B99">
        <w:rPr>
          <w:rFonts w:ascii="Tahoma" w:hAnsi="Tahoma" w:cs="Tahoma"/>
          <w:color w:val="000000" w:themeColor="text1"/>
          <w:sz w:val="24"/>
          <w:szCs w:val="24"/>
        </w:rPr>
        <w:t>, компоновке зданий сооружений, планов помещений</w:t>
      </w:r>
      <w:r w:rsidR="004A5BCE" w:rsidRPr="005A3B99">
        <w:rPr>
          <w:rFonts w:ascii="Tahoma" w:hAnsi="Tahoma" w:cs="Tahoma"/>
          <w:color w:val="000000" w:themeColor="text1"/>
          <w:sz w:val="24"/>
          <w:szCs w:val="24"/>
        </w:rPr>
        <w:t>;</w:t>
      </w:r>
    </w:p>
    <w:p w14:paraId="7924C663" w14:textId="77777777" w:rsidR="005A3B99" w:rsidRDefault="004A5BCE" w:rsidP="005A3B99">
      <w:pPr>
        <w:pStyle w:val="a3"/>
        <w:numPr>
          <w:ilvl w:val="0"/>
          <w:numId w:val="9"/>
        </w:numPr>
        <w:ind w:left="0" w:firstLine="709"/>
        <w:rPr>
          <w:rFonts w:ascii="Tahoma" w:hAnsi="Tahoma" w:cs="Tahoma"/>
          <w:color w:val="000000" w:themeColor="text1"/>
          <w:sz w:val="24"/>
          <w:szCs w:val="24"/>
        </w:rPr>
      </w:pPr>
      <w:r w:rsidRPr="005A3B99">
        <w:rPr>
          <w:rFonts w:ascii="Tahoma" w:hAnsi="Tahoma" w:cs="Tahoma"/>
          <w:color w:val="000000" w:themeColor="text1"/>
          <w:sz w:val="24"/>
          <w:szCs w:val="24"/>
        </w:rPr>
        <w:t>к месту размещения/строительства ПС;</w:t>
      </w:r>
    </w:p>
    <w:p w14:paraId="12DBADEB" w14:textId="77777777" w:rsidR="005A3B99" w:rsidRDefault="004A5BCE" w:rsidP="005A3B99">
      <w:pPr>
        <w:pStyle w:val="a3"/>
        <w:numPr>
          <w:ilvl w:val="0"/>
          <w:numId w:val="9"/>
        </w:numPr>
        <w:ind w:left="0" w:firstLine="709"/>
        <w:rPr>
          <w:rFonts w:ascii="Tahoma" w:hAnsi="Tahoma" w:cs="Tahoma"/>
          <w:color w:val="000000" w:themeColor="text1"/>
          <w:sz w:val="24"/>
          <w:szCs w:val="24"/>
        </w:rPr>
      </w:pPr>
      <w:r w:rsidRPr="005A3B99">
        <w:rPr>
          <w:rFonts w:ascii="Tahoma" w:hAnsi="Tahoma" w:cs="Tahoma"/>
          <w:color w:val="000000" w:themeColor="text1"/>
          <w:sz w:val="24"/>
          <w:szCs w:val="24"/>
        </w:rPr>
        <w:t>к конструкции и типу ПС (капитальное строение);</w:t>
      </w:r>
    </w:p>
    <w:p w14:paraId="29C15F48" w14:textId="77777777" w:rsidR="005A3B99" w:rsidRDefault="00506F34" w:rsidP="005A3B99">
      <w:pPr>
        <w:pStyle w:val="a3"/>
        <w:numPr>
          <w:ilvl w:val="0"/>
          <w:numId w:val="9"/>
        </w:numPr>
        <w:ind w:left="0" w:firstLine="709"/>
        <w:rPr>
          <w:rFonts w:ascii="Tahoma" w:hAnsi="Tahoma" w:cs="Tahoma"/>
          <w:color w:val="000000" w:themeColor="text1"/>
          <w:sz w:val="24"/>
          <w:szCs w:val="24"/>
        </w:rPr>
      </w:pPr>
      <w:r w:rsidRPr="005A3B99">
        <w:rPr>
          <w:rFonts w:ascii="Tahoma" w:hAnsi="Tahoma" w:cs="Tahoma"/>
          <w:color w:val="000000" w:themeColor="text1"/>
          <w:sz w:val="24"/>
          <w:szCs w:val="24"/>
        </w:rPr>
        <w:t xml:space="preserve">к </w:t>
      </w:r>
      <w:r w:rsidR="004A5BCE" w:rsidRPr="005A3B99">
        <w:rPr>
          <w:rFonts w:ascii="Tahoma" w:hAnsi="Tahoma" w:cs="Tahoma"/>
          <w:color w:val="000000" w:themeColor="text1"/>
          <w:sz w:val="24"/>
          <w:szCs w:val="24"/>
        </w:rPr>
        <w:t>состав</w:t>
      </w:r>
      <w:r w:rsidRPr="005A3B99">
        <w:rPr>
          <w:rFonts w:ascii="Tahoma" w:hAnsi="Tahoma" w:cs="Tahoma"/>
          <w:color w:val="000000" w:themeColor="text1"/>
          <w:sz w:val="24"/>
          <w:szCs w:val="24"/>
        </w:rPr>
        <w:t>у</w:t>
      </w:r>
      <w:r w:rsidR="004A5BCE" w:rsidRPr="005A3B99">
        <w:rPr>
          <w:rFonts w:ascii="Tahoma" w:hAnsi="Tahoma" w:cs="Tahoma"/>
          <w:color w:val="000000" w:themeColor="text1"/>
          <w:sz w:val="24"/>
          <w:szCs w:val="24"/>
        </w:rPr>
        <w:t xml:space="preserve"> разрешительной документации в строгом соответствии </w:t>
      </w:r>
      <w:r w:rsidR="004A5BCE" w:rsidRPr="005A3B99">
        <w:rPr>
          <w:rFonts w:ascii="Tahoma" w:hAnsi="Tahoma" w:cs="Tahoma"/>
          <w:color w:val="000000" w:themeColor="text1"/>
          <w:sz w:val="24"/>
          <w:szCs w:val="24"/>
        </w:rPr>
        <w:br/>
        <w:t>с Законодательством РФ;</w:t>
      </w:r>
    </w:p>
    <w:p w14:paraId="7A710739" w14:textId="77777777" w:rsidR="004A5BCE" w:rsidRPr="005A3B99" w:rsidRDefault="00506F34" w:rsidP="005A3B99">
      <w:pPr>
        <w:pStyle w:val="a3"/>
        <w:numPr>
          <w:ilvl w:val="0"/>
          <w:numId w:val="9"/>
        </w:numPr>
        <w:ind w:left="0" w:firstLine="709"/>
        <w:rPr>
          <w:rFonts w:ascii="Tahoma" w:hAnsi="Tahoma" w:cs="Tahoma"/>
          <w:color w:val="000000" w:themeColor="text1"/>
          <w:sz w:val="24"/>
          <w:szCs w:val="24"/>
        </w:rPr>
      </w:pPr>
      <w:r w:rsidRPr="005A3B99">
        <w:rPr>
          <w:rFonts w:ascii="Tahoma" w:hAnsi="Tahoma" w:cs="Tahoma"/>
          <w:color w:val="000000" w:themeColor="text1"/>
          <w:sz w:val="24"/>
          <w:szCs w:val="24"/>
        </w:rPr>
        <w:t>к п</w:t>
      </w:r>
      <w:r w:rsidR="004A5BCE" w:rsidRPr="005A3B99">
        <w:rPr>
          <w:rFonts w:ascii="Tahoma" w:hAnsi="Tahoma" w:cs="Tahoma"/>
          <w:color w:val="000000" w:themeColor="text1"/>
          <w:sz w:val="24"/>
          <w:szCs w:val="24"/>
        </w:rPr>
        <w:t>еречн</w:t>
      </w:r>
      <w:r w:rsidRPr="005A3B99">
        <w:rPr>
          <w:rFonts w:ascii="Tahoma" w:hAnsi="Tahoma" w:cs="Tahoma"/>
          <w:color w:val="000000" w:themeColor="text1"/>
          <w:sz w:val="24"/>
          <w:szCs w:val="24"/>
        </w:rPr>
        <w:t>ю</w:t>
      </w:r>
      <w:r w:rsidR="004A5BCE" w:rsidRPr="005A3B99">
        <w:rPr>
          <w:rFonts w:ascii="Tahoma" w:hAnsi="Tahoma" w:cs="Tahoma"/>
          <w:color w:val="000000" w:themeColor="text1"/>
          <w:sz w:val="24"/>
          <w:szCs w:val="24"/>
        </w:rPr>
        <w:t xml:space="preserve"> изыскательских, исследовательских и других работ, которые     необходимо выполнить для реализации предлагаемого варианта с учетом </w:t>
      </w:r>
      <w:r w:rsidRPr="005A3B99">
        <w:rPr>
          <w:rFonts w:ascii="Tahoma" w:hAnsi="Tahoma" w:cs="Tahoma"/>
          <w:color w:val="000000" w:themeColor="text1"/>
          <w:sz w:val="24"/>
          <w:szCs w:val="24"/>
        </w:rPr>
        <w:t>следующих нормативных документов</w:t>
      </w:r>
      <w:r w:rsidR="004A5BCE" w:rsidRPr="005A3B99">
        <w:rPr>
          <w:rFonts w:ascii="Tahoma" w:hAnsi="Tahoma" w:cs="Tahoma"/>
          <w:color w:val="000000" w:themeColor="text1"/>
          <w:sz w:val="24"/>
          <w:szCs w:val="24"/>
        </w:rPr>
        <w:t xml:space="preserve">: </w:t>
      </w:r>
    </w:p>
    <w:p w14:paraId="5D2F0D24" w14:textId="7CC2321D" w:rsidR="005A3B99" w:rsidRDefault="00FD564E" w:rsidP="005A3B99">
      <w:pPr>
        <w:pStyle w:val="ab"/>
        <w:numPr>
          <w:ilvl w:val="1"/>
          <w:numId w:val="10"/>
        </w:numPr>
        <w:ind w:left="0" w:firstLine="709"/>
        <w:rPr>
          <w:rFonts w:ascii="Tahoma" w:hAnsi="Tahoma" w:cs="Tahoma"/>
          <w:color w:val="000000" w:themeColor="text1"/>
          <w:sz w:val="24"/>
          <w:szCs w:val="24"/>
        </w:rPr>
      </w:pPr>
      <w:r w:rsidRPr="009D0BC4">
        <w:rPr>
          <w:rFonts w:ascii="Tahoma" w:hAnsi="Tahoma" w:cs="Tahoma"/>
          <w:color w:val="000000" w:themeColor="text1"/>
          <w:sz w:val="24"/>
          <w:szCs w:val="24"/>
        </w:rPr>
        <w:t>СП 22.13330.2016</w:t>
      </w:r>
      <w:r w:rsidR="004A5BCE" w:rsidRPr="00065C5E">
        <w:rPr>
          <w:rFonts w:ascii="Tahoma" w:hAnsi="Tahoma" w:cs="Tahoma"/>
          <w:color w:val="000000" w:themeColor="text1"/>
          <w:sz w:val="24"/>
          <w:szCs w:val="24"/>
        </w:rPr>
        <w:t xml:space="preserve"> «Основания зданий и сооружений»;</w:t>
      </w:r>
    </w:p>
    <w:p w14:paraId="71180C98" w14:textId="5F5D2F75" w:rsidR="005A3B99" w:rsidRDefault="00FD564E" w:rsidP="005A3B99">
      <w:pPr>
        <w:pStyle w:val="ab"/>
        <w:numPr>
          <w:ilvl w:val="1"/>
          <w:numId w:val="10"/>
        </w:numPr>
        <w:ind w:left="0" w:firstLine="709"/>
        <w:rPr>
          <w:rFonts w:ascii="Tahoma" w:hAnsi="Tahoma" w:cs="Tahoma"/>
          <w:color w:val="000000" w:themeColor="text1"/>
          <w:sz w:val="24"/>
          <w:szCs w:val="24"/>
        </w:rPr>
      </w:pPr>
      <w:r w:rsidRPr="009D0BC4">
        <w:rPr>
          <w:rFonts w:ascii="Tahoma" w:hAnsi="Tahoma" w:cs="Tahoma"/>
          <w:color w:val="000000" w:themeColor="text1"/>
          <w:sz w:val="24"/>
          <w:szCs w:val="24"/>
        </w:rPr>
        <w:t>Постановления Правительства РФ от 19.01.2006 №20</w:t>
      </w:r>
      <w:r w:rsidR="004A5BCE" w:rsidRPr="005A3B99">
        <w:rPr>
          <w:rFonts w:ascii="Tahoma" w:hAnsi="Tahoma" w:cs="Tahoma"/>
          <w:color w:val="000000" w:themeColor="text1"/>
          <w:sz w:val="24"/>
          <w:szCs w:val="24"/>
        </w:rPr>
        <w:t xml:space="preserve"> «Об инженерных изысканиях для подготовки проектной документации, строительства, реконструкции объектов капитального строительства» (с изм. 15.15.09.2020 г.), (вместе с «Положением о выполнении инженерных изысканий для подготовки проектной документации строительства, реконструкции объектов капитального строительства»);</w:t>
      </w:r>
    </w:p>
    <w:p w14:paraId="42A82059" w14:textId="0FC48661" w:rsidR="005A3B99" w:rsidRDefault="00FD564E" w:rsidP="005A3B99">
      <w:pPr>
        <w:pStyle w:val="ab"/>
        <w:numPr>
          <w:ilvl w:val="1"/>
          <w:numId w:val="10"/>
        </w:numPr>
        <w:ind w:left="0" w:firstLine="709"/>
        <w:rPr>
          <w:rFonts w:ascii="Tahoma" w:hAnsi="Tahoma" w:cs="Tahoma"/>
          <w:color w:val="000000" w:themeColor="text1"/>
          <w:sz w:val="24"/>
          <w:szCs w:val="24"/>
        </w:rPr>
      </w:pPr>
      <w:r w:rsidRPr="009D0BC4">
        <w:rPr>
          <w:rFonts w:ascii="Tahoma" w:hAnsi="Tahoma" w:cs="Tahoma"/>
          <w:color w:val="000000" w:themeColor="text1"/>
          <w:sz w:val="24"/>
          <w:szCs w:val="24"/>
        </w:rPr>
        <w:t>СП 47.13330.2016</w:t>
      </w:r>
      <w:r w:rsidR="004A5BCE" w:rsidRPr="005A3B99">
        <w:rPr>
          <w:rFonts w:ascii="Tahoma" w:hAnsi="Tahoma" w:cs="Tahoma"/>
          <w:color w:val="000000" w:themeColor="text1"/>
          <w:sz w:val="24"/>
          <w:szCs w:val="24"/>
        </w:rPr>
        <w:t xml:space="preserve"> «Инженерные изыскания для строительства»;</w:t>
      </w:r>
    </w:p>
    <w:p w14:paraId="46EDDD5C" w14:textId="258D17F1" w:rsidR="005A3B99" w:rsidRDefault="00FD564E" w:rsidP="005A3B99">
      <w:pPr>
        <w:pStyle w:val="ab"/>
        <w:numPr>
          <w:ilvl w:val="1"/>
          <w:numId w:val="10"/>
        </w:numPr>
        <w:ind w:left="0" w:firstLine="709"/>
        <w:rPr>
          <w:rFonts w:ascii="Tahoma" w:hAnsi="Tahoma" w:cs="Tahoma"/>
          <w:color w:val="000000" w:themeColor="text1"/>
          <w:sz w:val="24"/>
          <w:szCs w:val="24"/>
        </w:rPr>
      </w:pPr>
      <w:r w:rsidRPr="009D0BC4">
        <w:rPr>
          <w:rFonts w:ascii="Tahoma" w:hAnsi="Tahoma" w:cs="Tahoma"/>
          <w:color w:val="000000" w:themeColor="text1"/>
          <w:sz w:val="24"/>
          <w:szCs w:val="24"/>
        </w:rPr>
        <w:t>СП 25.13330.2020</w:t>
      </w:r>
      <w:r w:rsidR="004A5BCE" w:rsidRPr="005A3B99">
        <w:rPr>
          <w:rFonts w:ascii="Tahoma" w:hAnsi="Tahoma" w:cs="Tahoma"/>
          <w:color w:val="000000" w:themeColor="text1"/>
          <w:sz w:val="24"/>
          <w:szCs w:val="24"/>
        </w:rPr>
        <w:t xml:space="preserve"> «Основания и фундаменты на вечномерзлых грунтах»;</w:t>
      </w:r>
    </w:p>
    <w:p w14:paraId="2E51E2E5" w14:textId="7AF6E816" w:rsidR="005A3B99" w:rsidRDefault="00FD564E" w:rsidP="005A3B99">
      <w:pPr>
        <w:pStyle w:val="ab"/>
        <w:numPr>
          <w:ilvl w:val="1"/>
          <w:numId w:val="10"/>
        </w:numPr>
        <w:ind w:left="0" w:firstLine="709"/>
        <w:rPr>
          <w:rFonts w:ascii="Tahoma" w:hAnsi="Tahoma" w:cs="Tahoma"/>
          <w:color w:val="000000" w:themeColor="text1"/>
          <w:sz w:val="24"/>
          <w:szCs w:val="24"/>
        </w:rPr>
      </w:pPr>
      <w:r w:rsidRPr="009D0BC4">
        <w:rPr>
          <w:rFonts w:ascii="Tahoma" w:hAnsi="Tahoma" w:cs="Tahoma"/>
          <w:color w:val="000000" w:themeColor="text1"/>
          <w:sz w:val="24"/>
          <w:szCs w:val="24"/>
        </w:rPr>
        <w:t>СП 115.13330.2016</w:t>
      </w:r>
      <w:r w:rsidR="004A5BCE" w:rsidRPr="005A3B99">
        <w:rPr>
          <w:rFonts w:ascii="Tahoma" w:hAnsi="Tahoma" w:cs="Tahoma"/>
          <w:color w:val="000000" w:themeColor="text1"/>
          <w:sz w:val="24"/>
          <w:szCs w:val="24"/>
        </w:rPr>
        <w:t xml:space="preserve"> «Геофизика опасных природных воздействий»;</w:t>
      </w:r>
    </w:p>
    <w:p w14:paraId="167A482E" w14:textId="3ADAF8A4" w:rsidR="005A3B99" w:rsidRDefault="00FD564E" w:rsidP="005A3B99">
      <w:pPr>
        <w:pStyle w:val="ab"/>
        <w:numPr>
          <w:ilvl w:val="1"/>
          <w:numId w:val="10"/>
        </w:numPr>
        <w:ind w:left="0" w:firstLine="709"/>
        <w:rPr>
          <w:rFonts w:ascii="Tahoma" w:hAnsi="Tahoma" w:cs="Tahoma"/>
          <w:color w:val="000000" w:themeColor="text1"/>
          <w:sz w:val="24"/>
          <w:szCs w:val="24"/>
        </w:rPr>
      </w:pPr>
      <w:r w:rsidRPr="009D0BC4">
        <w:rPr>
          <w:rFonts w:ascii="Tahoma" w:hAnsi="Tahoma" w:cs="Tahoma"/>
          <w:color w:val="000000" w:themeColor="text1"/>
          <w:sz w:val="24"/>
          <w:szCs w:val="24"/>
        </w:rPr>
        <w:t>СП 446.1325800.2019</w:t>
      </w:r>
      <w:r w:rsidR="004A5BCE" w:rsidRPr="005A3B99">
        <w:rPr>
          <w:rFonts w:ascii="Tahoma" w:hAnsi="Tahoma" w:cs="Tahoma"/>
          <w:color w:val="000000" w:themeColor="text1"/>
          <w:sz w:val="24"/>
          <w:szCs w:val="24"/>
        </w:rPr>
        <w:t xml:space="preserve"> «Инженерно-геологические изыскания для строительства»;</w:t>
      </w:r>
    </w:p>
    <w:p w14:paraId="6C2FD025" w14:textId="4975EB8F" w:rsidR="005A3B99" w:rsidRDefault="00FD564E" w:rsidP="005A3B99">
      <w:pPr>
        <w:pStyle w:val="ab"/>
        <w:numPr>
          <w:ilvl w:val="1"/>
          <w:numId w:val="10"/>
        </w:numPr>
        <w:ind w:left="0" w:firstLine="709"/>
        <w:rPr>
          <w:rFonts w:ascii="Tahoma" w:hAnsi="Tahoma" w:cs="Tahoma"/>
          <w:color w:val="000000" w:themeColor="text1"/>
          <w:sz w:val="24"/>
          <w:szCs w:val="24"/>
        </w:rPr>
      </w:pPr>
      <w:r w:rsidRPr="009D0BC4">
        <w:rPr>
          <w:rFonts w:ascii="Tahoma" w:hAnsi="Tahoma" w:cs="Tahoma"/>
          <w:color w:val="000000" w:themeColor="text1"/>
          <w:sz w:val="24"/>
          <w:szCs w:val="24"/>
        </w:rPr>
        <w:t>СП 317.1325800.2017</w:t>
      </w:r>
      <w:r w:rsidR="004A5BCE" w:rsidRPr="005A3B99">
        <w:rPr>
          <w:rFonts w:ascii="Tahoma" w:hAnsi="Tahoma" w:cs="Tahoma"/>
          <w:color w:val="000000" w:themeColor="text1"/>
          <w:sz w:val="24"/>
          <w:szCs w:val="24"/>
        </w:rPr>
        <w:t xml:space="preserve"> «Инженерно-геодезические изыскания для строительства»;</w:t>
      </w:r>
    </w:p>
    <w:p w14:paraId="01510791" w14:textId="1F8EE6A3" w:rsidR="005A3B99" w:rsidRDefault="00FD564E" w:rsidP="005A3B99">
      <w:pPr>
        <w:pStyle w:val="ab"/>
        <w:numPr>
          <w:ilvl w:val="1"/>
          <w:numId w:val="10"/>
        </w:numPr>
        <w:ind w:left="0" w:firstLine="709"/>
        <w:rPr>
          <w:rFonts w:ascii="Tahoma" w:hAnsi="Tahoma" w:cs="Tahoma"/>
          <w:color w:val="000000" w:themeColor="text1"/>
          <w:sz w:val="24"/>
          <w:szCs w:val="24"/>
        </w:rPr>
      </w:pPr>
      <w:r w:rsidRPr="009D0BC4">
        <w:rPr>
          <w:rFonts w:ascii="Tahoma" w:hAnsi="Tahoma" w:cs="Tahoma"/>
          <w:color w:val="000000" w:themeColor="text1"/>
          <w:sz w:val="24"/>
          <w:szCs w:val="24"/>
        </w:rPr>
        <w:t>СП 482.1325800.2020</w:t>
      </w:r>
      <w:r w:rsidR="004A5BCE" w:rsidRPr="005A3B99">
        <w:rPr>
          <w:rFonts w:ascii="Tahoma" w:hAnsi="Tahoma" w:cs="Tahoma"/>
          <w:color w:val="000000" w:themeColor="text1"/>
          <w:sz w:val="24"/>
          <w:szCs w:val="24"/>
        </w:rPr>
        <w:t xml:space="preserve"> «Инженерно-гидрометеорологические изыскания для строительства»;</w:t>
      </w:r>
    </w:p>
    <w:p w14:paraId="1C9BFD5A" w14:textId="296CDDAB" w:rsidR="004A5BCE" w:rsidRPr="005A3B99" w:rsidRDefault="00FD564E" w:rsidP="005A3B99">
      <w:pPr>
        <w:pStyle w:val="ab"/>
        <w:numPr>
          <w:ilvl w:val="1"/>
          <w:numId w:val="10"/>
        </w:numPr>
        <w:ind w:left="0" w:firstLine="709"/>
        <w:rPr>
          <w:rFonts w:ascii="Tahoma" w:hAnsi="Tahoma" w:cs="Tahoma"/>
          <w:color w:val="000000" w:themeColor="text1"/>
          <w:sz w:val="24"/>
          <w:szCs w:val="24"/>
        </w:rPr>
      </w:pPr>
      <w:r w:rsidRPr="009D0BC4">
        <w:rPr>
          <w:rFonts w:ascii="Tahoma" w:hAnsi="Tahoma" w:cs="Tahoma"/>
          <w:color w:val="000000" w:themeColor="text1"/>
          <w:sz w:val="24"/>
          <w:szCs w:val="24"/>
        </w:rPr>
        <w:t>СП 502.1325800.2021</w:t>
      </w:r>
      <w:r w:rsidR="004A5BCE" w:rsidRPr="005A3B99">
        <w:rPr>
          <w:rFonts w:ascii="Tahoma" w:hAnsi="Tahoma" w:cs="Tahoma"/>
          <w:color w:val="000000" w:themeColor="text1"/>
          <w:sz w:val="24"/>
          <w:szCs w:val="24"/>
        </w:rPr>
        <w:t xml:space="preserve"> «Инженерно-экологические изыскания для строительства»;</w:t>
      </w:r>
    </w:p>
    <w:p w14:paraId="2753179A" w14:textId="7711ADAA" w:rsidR="004A5BCE" w:rsidRPr="00065C5E" w:rsidRDefault="004A5BCE" w:rsidP="009A268C">
      <w:pPr>
        <w:rPr>
          <w:rFonts w:ascii="Tahoma" w:hAnsi="Tahoma" w:cs="Tahoma"/>
          <w:color w:val="000000" w:themeColor="text1"/>
          <w:sz w:val="24"/>
          <w:szCs w:val="24"/>
        </w:rPr>
      </w:pPr>
      <w:r w:rsidRPr="00065C5E">
        <w:rPr>
          <w:rFonts w:ascii="Tahoma" w:hAnsi="Tahoma" w:cs="Tahoma"/>
          <w:color w:val="000000" w:themeColor="text1"/>
          <w:sz w:val="24"/>
          <w:szCs w:val="24"/>
        </w:rPr>
        <w:t>и иных нормативно-технических документов, действующих на территории РФ на момент разработки Т</w:t>
      </w:r>
      <w:r w:rsidR="00D342B2" w:rsidRPr="00065C5E">
        <w:rPr>
          <w:rFonts w:ascii="Tahoma" w:hAnsi="Tahoma" w:cs="Tahoma"/>
          <w:color w:val="000000" w:themeColor="text1"/>
          <w:sz w:val="24"/>
          <w:szCs w:val="24"/>
        </w:rPr>
        <w:t>ЭО</w:t>
      </w:r>
      <w:r w:rsidR="008171D8">
        <w:rPr>
          <w:rFonts w:ascii="Tahoma" w:hAnsi="Tahoma" w:cs="Tahoma"/>
          <w:color w:val="000000" w:themeColor="text1"/>
          <w:sz w:val="24"/>
          <w:szCs w:val="24"/>
        </w:rPr>
        <w:t xml:space="preserve">, </w:t>
      </w:r>
      <w:r w:rsidR="008171D8" w:rsidRPr="008171D8">
        <w:rPr>
          <w:rFonts w:ascii="Tahoma" w:hAnsi="Tahoma" w:cs="Tahoma"/>
          <w:color w:val="000000" w:themeColor="text1"/>
          <w:sz w:val="24"/>
          <w:szCs w:val="24"/>
        </w:rPr>
        <w:t xml:space="preserve">в том числе с применением в обязательном порядке нормативно-технических документов, приведенных в перечне документов в области стандартизации, в результате применения которых на добровольной основе обеспечивается соблюдение требований </w:t>
      </w:r>
      <w:r w:rsidR="00FD564E" w:rsidRPr="009D0BC4">
        <w:rPr>
          <w:rFonts w:ascii="Tahoma" w:hAnsi="Tahoma" w:cs="Tahoma"/>
          <w:color w:val="000000" w:themeColor="text1"/>
          <w:sz w:val="24"/>
          <w:szCs w:val="24"/>
        </w:rPr>
        <w:t>Федерального Закона от 30.12.2009 г. №384-ФЗ</w:t>
      </w:r>
      <w:r w:rsidR="008171D8" w:rsidRPr="008171D8">
        <w:rPr>
          <w:rFonts w:ascii="Tahoma" w:hAnsi="Tahoma" w:cs="Tahoma"/>
          <w:color w:val="000000" w:themeColor="text1"/>
          <w:sz w:val="24"/>
          <w:szCs w:val="24"/>
        </w:rPr>
        <w:t xml:space="preserve"> «Технический регламент о безопасности зданий и сооружений», утвержденный </w:t>
      </w:r>
      <w:r w:rsidR="00FD564E" w:rsidRPr="009D0BC4">
        <w:rPr>
          <w:rFonts w:ascii="Tahoma" w:hAnsi="Tahoma" w:cs="Tahoma"/>
          <w:color w:val="000000" w:themeColor="text1"/>
          <w:sz w:val="24"/>
          <w:szCs w:val="24"/>
        </w:rPr>
        <w:t xml:space="preserve">Приказом </w:t>
      </w:r>
      <w:proofErr w:type="spellStart"/>
      <w:r w:rsidR="00FD564E" w:rsidRPr="009D0BC4">
        <w:rPr>
          <w:rFonts w:ascii="Tahoma" w:hAnsi="Tahoma" w:cs="Tahoma"/>
          <w:color w:val="000000" w:themeColor="text1"/>
          <w:sz w:val="24"/>
          <w:szCs w:val="24"/>
        </w:rPr>
        <w:t>Росстандарта</w:t>
      </w:r>
      <w:proofErr w:type="spellEnd"/>
      <w:r w:rsidR="00FD564E" w:rsidRPr="009D0BC4">
        <w:rPr>
          <w:rFonts w:ascii="Tahoma" w:hAnsi="Tahoma" w:cs="Tahoma"/>
          <w:color w:val="000000" w:themeColor="text1"/>
          <w:sz w:val="24"/>
          <w:szCs w:val="24"/>
        </w:rPr>
        <w:t xml:space="preserve"> от 20.04.2021 г. №567</w:t>
      </w:r>
      <w:r w:rsidR="008171D8" w:rsidRPr="008171D8">
        <w:rPr>
          <w:rFonts w:ascii="Tahoma" w:hAnsi="Tahoma" w:cs="Tahoma"/>
          <w:color w:val="000000" w:themeColor="text1"/>
          <w:sz w:val="24"/>
          <w:szCs w:val="24"/>
        </w:rPr>
        <w:t>»</w:t>
      </w:r>
      <w:r w:rsidRPr="00065C5E">
        <w:rPr>
          <w:rFonts w:ascii="Tahoma" w:hAnsi="Tahoma" w:cs="Tahoma"/>
          <w:color w:val="000000" w:themeColor="text1"/>
          <w:sz w:val="24"/>
          <w:szCs w:val="24"/>
        </w:rPr>
        <w:t>.</w:t>
      </w:r>
    </w:p>
    <w:p w14:paraId="39BD2CE0" w14:textId="77777777" w:rsidR="00506F34" w:rsidRPr="005A3B99" w:rsidRDefault="00506F34" w:rsidP="005A3B99">
      <w:pPr>
        <w:pStyle w:val="a3"/>
        <w:numPr>
          <w:ilvl w:val="0"/>
          <w:numId w:val="11"/>
        </w:numPr>
        <w:ind w:left="0" w:firstLine="709"/>
        <w:rPr>
          <w:rFonts w:ascii="Tahoma" w:hAnsi="Tahoma" w:cs="Tahoma"/>
          <w:color w:val="000000" w:themeColor="text1"/>
          <w:sz w:val="24"/>
          <w:szCs w:val="24"/>
        </w:rPr>
      </w:pPr>
      <w:r w:rsidRPr="005A3B99">
        <w:rPr>
          <w:rFonts w:ascii="Tahoma" w:hAnsi="Tahoma" w:cs="Tahoma"/>
          <w:color w:val="000000" w:themeColor="text1"/>
          <w:sz w:val="24"/>
          <w:szCs w:val="24"/>
        </w:rPr>
        <w:t>к с</w:t>
      </w:r>
      <w:r w:rsidR="004A5BCE" w:rsidRPr="005A3B99">
        <w:rPr>
          <w:rFonts w:ascii="Tahoma" w:hAnsi="Tahoma" w:cs="Tahoma"/>
          <w:color w:val="000000" w:themeColor="text1"/>
          <w:sz w:val="24"/>
          <w:szCs w:val="24"/>
        </w:rPr>
        <w:t>рок</w:t>
      </w:r>
      <w:r w:rsidRPr="005A3B99">
        <w:rPr>
          <w:rFonts w:ascii="Tahoma" w:hAnsi="Tahoma" w:cs="Tahoma"/>
          <w:color w:val="000000" w:themeColor="text1"/>
          <w:sz w:val="24"/>
          <w:szCs w:val="24"/>
        </w:rPr>
        <w:t>ам</w:t>
      </w:r>
      <w:r w:rsidR="004A5BCE" w:rsidRPr="005A3B99">
        <w:rPr>
          <w:rFonts w:ascii="Tahoma" w:hAnsi="Tahoma" w:cs="Tahoma"/>
          <w:color w:val="000000" w:themeColor="text1"/>
          <w:sz w:val="24"/>
          <w:szCs w:val="24"/>
        </w:rPr>
        <w:t xml:space="preserve"> реализации предлагаемого варианта, представленны</w:t>
      </w:r>
      <w:r w:rsidRPr="005A3B99">
        <w:rPr>
          <w:rFonts w:ascii="Tahoma" w:hAnsi="Tahoma" w:cs="Tahoma"/>
          <w:color w:val="000000" w:themeColor="text1"/>
          <w:sz w:val="24"/>
          <w:szCs w:val="24"/>
        </w:rPr>
        <w:t>м</w:t>
      </w:r>
      <w:r w:rsidR="004A5BCE" w:rsidRPr="005A3B99">
        <w:rPr>
          <w:rFonts w:ascii="Tahoma" w:hAnsi="Tahoma" w:cs="Tahoma"/>
          <w:color w:val="000000" w:themeColor="text1"/>
          <w:sz w:val="24"/>
          <w:szCs w:val="24"/>
        </w:rPr>
        <w:t xml:space="preserve"> в виде         календарного плана (линейный/сетевой график)</w:t>
      </w:r>
      <w:r w:rsidRPr="005A3B99">
        <w:rPr>
          <w:rFonts w:ascii="Tahoma" w:hAnsi="Tahoma" w:cs="Tahoma"/>
          <w:color w:val="000000" w:themeColor="text1"/>
          <w:sz w:val="24"/>
          <w:szCs w:val="24"/>
        </w:rPr>
        <w:t>,</w:t>
      </w:r>
      <w:r w:rsidR="004A5BCE" w:rsidRPr="005A3B99">
        <w:rPr>
          <w:rFonts w:ascii="Tahoma" w:hAnsi="Tahoma" w:cs="Tahoma"/>
          <w:color w:val="000000" w:themeColor="text1"/>
          <w:sz w:val="24"/>
          <w:szCs w:val="24"/>
        </w:rPr>
        <w:t xml:space="preserve"> включающего в себя</w:t>
      </w:r>
      <w:r w:rsidRPr="005A3B99">
        <w:rPr>
          <w:rFonts w:ascii="Tahoma" w:hAnsi="Tahoma" w:cs="Tahoma"/>
          <w:color w:val="000000" w:themeColor="text1"/>
          <w:sz w:val="24"/>
          <w:szCs w:val="24"/>
        </w:rPr>
        <w:t xml:space="preserve"> следующие этапы</w:t>
      </w:r>
      <w:r w:rsidR="004A5BCE" w:rsidRPr="005A3B99">
        <w:rPr>
          <w:rFonts w:ascii="Tahoma" w:hAnsi="Tahoma" w:cs="Tahoma"/>
          <w:color w:val="000000" w:themeColor="text1"/>
          <w:sz w:val="24"/>
          <w:szCs w:val="24"/>
        </w:rPr>
        <w:t xml:space="preserve">: </w:t>
      </w:r>
    </w:p>
    <w:p w14:paraId="296F58DE" w14:textId="77777777" w:rsidR="005A3B99" w:rsidRDefault="004A5BCE" w:rsidP="005A3B99">
      <w:pPr>
        <w:pStyle w:val="a3"/>
        <w:numPr>
          <w:ilvl w:val="0"/>
          <w:numId w:val="12"/>
        </w:numPr>
        <w:ind w:left="0" w:firstLine="709"/>
        <w:rPr>
          <w:rFonts w:ascii="Tahoma" w:hAnsi="Tahoma" w:cs="Tahoma"/>
          <w:color w:val="000000" w:themeColor="text1"/>
          <w:sz w:val="24"/>
          <w:szCs w:val="24"/>
        </w:rPr>
      </w:pPr>
      <w:r w:rsidRPr="005A3B99">
        <w:rPr>
          <w:rFonts w:ascii="Tahoma" w:hAnsi="Tahoma" w:cs="Tahoma"/>
          <w:color w:val="000000" w:themeColor="text1"/>
          <w:sz w:val="24"/>
          <w:szCs w:val="24"/>
        </w:rPr>
        <w:t>составление полного комплекта необходимой документации</w:t>
      </w:r>
      <w:r w:rsidR="00506F34" w:rsidRPr="005A3B99">
        <w:rPr>
          <w:rFonts w:ascii="Tahoma" w:hAnsi="Tahoma" w:cs="Tahoma"/>
          <w:color w:val="000000" w:themeColor="text1"/>
          <w:sz w:val="24"/>
          <w:szCs w:val="24"/>
        </w:rPr>
        <w:t xml:space="preserve">; </w:t>
      </w:r>
    </w:p>
    <w:p w14:paraId="2FB10362" w14:textId="77777777" w:rsidR="005A3B99" w:rsidRDefault="004A5BCE" w:rsidP="005A3B99">
      <w:pPr>
        <w:pStyle w:val="a3"/>
        <w:numPr>
          <w:ilvl w:val="0"/>
          <w:numId w:val="12"/>
        </w:numPr>
        <w:ind w:left="0" w:firstLine="709"/>
        <w:rPr>
          <w:rFonts w:ascii="Tahoma" w:hAnsi="Tahoma" w:cs="Tahoma"/>
          <w:color w:val="000000" w:themeColor="text1"/>
          <w:sz w:val="24"/>
          <w:szCs w:val="24"/>
        </w:rPr>
      </w:pPr>
      <w:r w:rsidRPr="005A3B99">
        <w:rPr>
          <w:rFonts w:ascii="Tahoma" w:hAnsi="Tahoma" w:cs="Tahoma"/>
          <w:color w:val="000000" w:themeColor="text1"/>
          <w:sz w:val="24"/>
          <w:szCs w:val="24"/>
        </w:rPr>
        <w:t>выполнение необходимых исследований или изысканий</w:t>
      </w:r>
      <w:r w:rsidR="00506F34" w:rsidRPr="005A3B99">
        <w:rPr>
          <w:rFonts w:ascii="Tahoma" w:hAnsi="Tahoma" w:cs="Tahoma"/>
          <w:color w:val="000000" w:themeColor="text1"/>
          <w:sz w:val="24"/>
          <w:szCs w:val="24"/>
        </w:rPr>
        <w:t xml:space="preserve">; </w:t>
      </w:r>
    </w:p>
    <w:p w14:paraId="34DB8C10" w14:textId="77777777" w:rsidR="005A3B99" w:rsidRDefault="00506F34" w:rsidP="005A3B99">
      <w:pPr>
        <w:pStyle w:val="a3"/>
        <w:numPr>
          <w:ilvl w:val="0"/>
          <w:numId w:val="12"/>
        </w:numPr>
        <w:ind w:left="0" w:firstLine="709"/>
        <w:rPr>
          <w:rFonts w:ascii="Tahoma" w:hAnsi="Tahoma" w:cs="Tahoma"/>
          <w:color w:val="000000" w:themeColor="text1"/>
          <w:sz w:val="24"/>
          <w:szCs w:val="24"/>
        </w:rPr>
      </w:pPr>
      <w:r w:rsidRPr="005A3B99">
        <w:rPr>
          <w:rFonts w:ascii="Tahoma" w:hAnsi="Tahoma" w:cs="Tahoma"/>
          <w:color w:val="000000" w:themeColor="text1"/>
          <w:sz w:val="24"/>
          <w:szCs w:val="24"/>
        </w:rPr>
        <w:t xml:space="preserve">прохождение </w:t>
      </w:r>
      <w:r w:rsidR="004A5BCE" w:rsidRPr="005A3B99">
        <w:rPr>
          <w:rFonts w:ascii="Tahoma" w:hAnsi="Tahoma" w:cs="Tahoma"/>
          <w:color w:val="000000" w:themeColor="text1"/>
          <w:sz w:val="24"/>
          <w:szCs w:val="24"/>
        </w:rPr>
        <w:t>экспертиз</w:t>
      </w:r>
      <w:r w:rsidRPr="005A3B99">
        <w:rPr>
          <w:rFonts w:ascii="Tahoma" w:hAnsi="Tahoma" w:cs="Tahoma"/>
          <w:color w:val="000000" w:themeColor="text1"/>
          <w:sz w:val="24"/>
          <w:szCs w:val="24"/>
        </w:rPr>
        <w:t>ы</w:t>
      </w:r>
      <w:r w:rsidR="004A5BCE" w:rsidRPr="005A3B99">
        <w:rPr>
          <w:rFonts w:ascii="Tahoma" w:hAnsi="Tahoma" w:cs="Tahoma"/>
          <w:color w:val="000000" w:themeColor="text1"/>
          <w:sz w:val="24"/>
          <w:szCs w:val="24"/>
        </w:rPr>
        <w:t xml:space="preserve"> документации (при необходимости)</w:t>
      </w:r>
      <w:r w:rsidRPr="005A3B99">
        <w:rPr>
          <w:rFonts w:ascii="Tahoma" w:hAnsi="Tahoma" w:cs="Tahoma"/>
          <w:color w:val="000000" w:themeColor="text1"/>
          <w:sz w:val="24"/>
          <w:szCs w:val="24"/>
        </w:rPr>
        <w:t>;</w:t>
      </w:r>
    </w:p>
    <w:p w14:paraId="659903E6" w14:textId="32A21253" w:rsidR="005A3B99" w:rsidRDefault="004A5BCE" w:rsidP="005A3B99">
      <w:pPr>
        <w:pStyle w:val="a3"/>
        <w:numPr>
          <w:ilvl w:val="0"/>
          <w:numId w:val="12"/>
        </w:numPr>
        <w:ind w:left="0" w:firstLine="709"/>
        <w:rPr>
          <w:rFonts w:ascii="Tahoma" w:hAnsi="Tahoma" w:cs="Tahoma"/>
          <w:color w:val="000000" w:themeColor="text1"/>
          <w:sz w:val="24"/>
          <w:szCs w:val="24"/>
        </w:rPr>
      </w:pPr>
      <w:r w:rsidRPr="005A3B99">
        <w:rPr>
          <w:rFonts w:ascii="Tahoma" w:hAnsi="Tahoma" w:cs="Tahoma"/>
          <w:color w:val="000000" w:themeColor="text1"/>
          <w:sz w:val="24"/>
          <w:szCs w:val="24"/>
        </w:rPr>
        <w:t xml:space="preserve">утверждение </w:t>
      </w:r>
      <w:r w:rsidR="00F41572" w:rsidRPr="005A3B99">
        <w:rPr>
          <w:rFonts w:ascii="Tahoma" w:hAnsi="Tahoma" w:cs="Tahoma"/>
          <w:color w:val="000000" w:themeColor="text1"/>
          <w:sz w:val="24"/>
          <w:szCs w:val="24"/>
        </w:rPr>
        <w:t>разработанно</w:t>
      </w:r>
      <w:r w:rsidR="00F41572">
        <w:rPr>
          <w:rFonts w:ascii="Tahoma" w:hAnsi="Tahoma" w:cs="Tahoma"/>
          <w:color w:val="000000" w:themeColor="text1"/>
          <w:sz w:val="24"/>
          <w:szCs w:val="24"/>
        </w:rPr>
        <w:t>й</w:t>
      </w:r>
      <w:r w:rsidR="00F41572" w:rsidRPr="005A3B99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Pr="005A3B99">
        <w:rPr>
          <w:rFonts w:ascii="Tahoma" w:hAnsi="Tahoma" w:cs="Tahoma"/>
          <w:color w:val="000000" w:themeColor="text1"/>
          <w:sz w:val="24"/>
          <w:szCs w:val="24"/>
        </w:rPr>
        <w:t>проекта</w:t>
      </w:r>
      <w:r w:rsidR="00506F34" w:rsidRPr="005A3B99">
        <w:rPr>
          <w:rFonts w:ascii="Tahoma" w:hAnsi="Tahoma" w:cs="Tahoma"/>
          <w:color w:val="000000" w:themeColor="text1"/>
          <w:sz w:val="24"/>
          <w:szCs w:val="24"/>
        </w:rPr>
        <w:t>;</w:t>
      </w:r>
    </w:p>
    <w:p w14:paraId="3A377056" w14:textId="77777777" w:rsidR="004A5BCE" w:rsidRPr="005A3B99" w:rsidRDefault="004A5BCE" w:rsidP="005A3B99">
      <w:pPr>
        <w:pStyle w:val="a3"/>
        <w:numPr>
          <w:ilvl w:val="0"/>
          <w:numId w:val="12"/>
        </w:numPr>
        <w:ind w:left="0" w:firstLine="709"/>
        <w:rPr>
          <w:rFonts w:ascii="Tahoma" w:hAnsi="Tahoma" w:cs="Tahoma"/>
          <w:color w:val="000000" w:themeColor="text1"/>
          <w:sz w:val="24"/>
          <w:szCs w:val="24"/>
        </w:rPr>
      </w:pPr>
      <w:r w:rsidRPr="005A3B99">
        <w:rPr>
          <w:rFonts w:ascii="Tahoma" w:hAnsi="Tahoma" w:cs="Tahoma"/>
          <w:color w:val="000000" w:themeColor="text1"/>
          <w:sz w:val="24"/>
          <w:szCs w:val="24"/>
        </w:rPr>
        <w:t xml:space="preserve">реализация проекта. </w:t>
      </w:r>
    </w:p>
    <w:p w14:paraId="78EAED95" w14:textId="6A58AA84" w:rsidR="005A3B99" w:rsidRPr="005A3B99" w:rsidRDefault="004A5BCE" w:rsidP="000A3796">
      <w:pPr>
        <w:pStyle w:val="a3"/>
        <w:numPr>
          <w:ilvl w:val="0"/>
          <w:numId w:val="15"/>
        </w:numPr>
        <w:tabs>
          <w:tab w:val="left" w:pos="1276"/>
        </w:tabs>
        <w:ind w:left="0" w:firstLine="709"/>
        <w:rPr>
          <w:rFonts w:ascii="Tahoma" w:hAnsi="Tahoma" w:cs="Tahoma"/>
          <w:color w:val="000000" w:themeColor="text1"/>
          <w:sz w:val="24"/>
          <w:szCs w:val="24"/>
        </w:rPr>
      </w:pPr>
      <w:r w:rsidRPr="005A3B99">
        <w:rPr>
          <w:rFonts w:ascii="Tahoma" w:eastAsia="Arial" w:hAnsi="Tahoma" w:cs="Tahoma"/>
          <w:color w:val="000000" w:themeColor="text1"/>
          <w:sz w:val="24"/>
          <w:szCs w:val="24"/>
        </w:rPr>
        <w:t>Выполнить расчет финансово-экономических показателей вариантов на основе сравнения совокупной стоимости владения (горизонт расчетов принять 50 лет). Определение экономических показателей эффективности проекта для выбранных конструкций, принимая во внимание</w:t>
      </w:r>
      <w:r w:rsidR="00D342B2" w:rsidRPr="005A3B99">
        <w:rPr>
          <w:rFonts w:ascii="Tahoma" w:eastAsia="Arial" w:hAnsi="Tahoma" w:cs="Tahoma"/>
          <w:color w:val="000000" w:themeColor="text1"/>
          <w:sz w:val="24"/>
          <w:szCs w:val="24"/>
        </w:rPr>
        <w:t>,</w:t>
      </w:r>
      <w:r w:rsidRPr="005A3B99">
        <w:rPr>
          <w:rFonts w:ascii="Tahoma" w:eastAsia="Arial" w:hAnsi="Tahoma" w:cs="Tahoma"/>
          <w:color w:val="000000" w:themeColor="text1"/>
          <w:sz w:val="24"/>
          <w:szCs w:val="24"/>
        </w:rPr>
        <w:t xml:space="preserve"> что р</w:t>
      </w:r>
      <w:r w:rsidRPr="005A3B99">
        <w:rPr>
          <w:rFonts w:ascii="Tahoma" w:hAnsi="Tahoma" w:cs="Tahoma"/>
          <w:color w:val="000000" w:themeColor="text1"/>
          <w:w w:val="105"/>
          <w:sz w:val="24"/>
          <w:szCs w:val="24"/>
        </w:rPr>
        <w:t xml:space="preserve">айон строительства </w:t>
      </w:r>
      <w:r w:rsidR="00506F34" w:rsidRPr="005A3B99">
        <w:rPr>
          <w:rFonts w:ascii="Tahoma" w:hAnsi="Tahoma" w:cs="Tahoma"/>
          <w:color w:val="000000" w:themeColor="text1"/>
          <w:w w:val="105"/>
          <w:sz w:val="24"/>
          <w:szCs w:val="24"/>
        </w:rPr>
        <w:t xml:space="preserve">относится к </w:t>
      </w:r>
      <w:r w:rsidR="00506F34" w:rsidRPr="005A3B99">
        <w:rPr>
          <w:rFonts w:ascii="Tahoma" w:hAnsi="Tahoma" w:cs="Tahoma"/>
          <w:color w:val="000000" w:themeColor="text1"/>
          <w:w w:val="105"/>
          <w:sz w:val="24"/>
          <w:szCs w:val="24"/>
          <w:lang w:bidi="ru-RU"/>
        </w:rPr>
        <w:t xml:space="preserve">IА климатическому региону </w:t>
      </w:r>
      <w:r w:rsidR="004C1CD5" w:rsidRPr="005A3B99">
        <w:rPr>
          <w:rFonts w:ascii="Tahoma" w:hAnsi="Tahoma" w:cs="Tahoma"/>
          <w:color w:val="000000" w:themeColor="text1"/>
          <w:w w:val="105"/>
          <w:sz w:val="24"/>
          <w:szCs w:val="24"/>
          <w:lang w:bidi="ru-RU"/>
        </w:rPr>
        <w:t>(«</w:t>
      </w:r>
      <w:r w:rsidR="00506F34" w:rsidRPr="005A3B99">
        <w:rPr>
          <w:rFonts w:ascii="Tahoma" w:hAnsi="Tahoma" w:cs="Tahoma"/>
          <w:color w:val="000000" w:themeColor="text1"/>
          <w:w w:val="105"/>
          <w:sz w:val="24"/>
          <w:szCs w:val="24"/>
          <w:lang w:bidi="ru-RU"/>
        </w:rPr>
        <w:t>особый</w:t>
      </w:r>
      <w:r w:rsidR="004C1CD5" w:rsidRPr="005A3B99">
        <w:rPr>
          <w:rFonts w:ascii="Tahoma" w:hAnsi="Tahoma" w:cs="Tahoma"/>
          <w:color w:val="000000" w:themeColor="text1"/>
          <w:w w:val="105"/>
          <w:sz w:val="24"/>
          <w:szCs w:val="24"/>
          <w:lang w:bidi="ru-RU"/>
        </w:rPr>
        <w:t>»</w:t>
      </w:r>
      <w:r w:rsidR="00506F34" w:rsidRPr="005A3B99">
        <w:rPr>
          <w:rFonts w:ascii="Tahoma" w:hAnsi="Tahoma" w:cs="Tahoma"/>
          <w:color w:val="000000" w:themeColor="text1"/>
          <w:w w:val="105"/>
          <w:sz w:val="24"/>
          <w:szCs w:val="24"/>
          <w:lang w:bidi="ru-RU"/>
        </w:rPr>
        <w:t xml:space="preserve"> климатический пояс) </w:t>
      </w:r>
      <w:r w:rsidRPr="005A3B99">
        <w:rPr>
          <w:rFonts w:ascii="Tahoma" w:hAnsi="Tahoma" w:cs="Tahoma"/>
          <w:color w:val="000000" w:themeColor="text1"/>
          <w:w w:val="105"/>
          <w:sz w:val="24"/>
          <w:szCs w:val="24"/>
        </w:rPr>
        <w:t>с наличием многолетнемерзлых грунтов</w:t>
      </w:r>
      <w:r w:rsidR="00D342B2" w:rsidRPr="005A3B99">
        <w:rPr>
          <w:rFonts w:ascii="Tahoma" w:hAnsi="Tahoma" w:cs="Tahoma"/>
          <w:color w:val="000000" w:themeColor="text1"/>
          <w:w w:val="105"/>
          <w:sz w:val="24"/>
          <w:szCs w:val="24"/>
        </w:rPr>
        <w:t xml:space="preserve"> и сло</w:t>
      </w:r>
      <w:r w:rsidR="00506F34" w:rsidRPr="005A3B99">
        <w:rPr>
          <w:rFonts w:ascii="Tahoma" w:hAnsi="Tahoma" w:cs="Tahoma"/>
          <w:color w:val="000000" w:themeColor="text1"/>
          <w:w w:val="105"/>
          <w:sz w:val="24"/>
          <w:szCs w:val="24"/>
        </w:rPr>
        <w:t>ж</w:t>
      </w:r>
      <w:r w:rsidR="00D342B2" w:rsidRPr="005A3B99">
        <w:rPr>
          <w:rFonts w:ascii="Tahoma" w:hAnsi="Tahoma" w:cs="Tahoma"/>
          <w:color w:val="000000" w:themeColor="text1"/>
          <w:w w:val="105"/>
          <w:sz w:val="24"/>
          <w:szCs w:val="24"/>
        </w:rPr>
        <w:t>ной транспортной логистикой</w:t>
      </w:r>
      <w:r w:rsidRPr="005A3B99">
        <w:rPr>
          <w:rFonts w:ascii="Tahoma" w:eastAsia="Arial" w:hAnsi="Tahoma" w:cs="Tahoma"/>
          <w:color w:val="000000" w:themeColor="text1"/>
          <w:sz w:val="24"/>
          <w:szCs w:val="24"/>
        </w:rPr>
        <w:t>.</w:t>
      </w:r>
    </w:p>
    <w:p w14:paraId="67A96324" w14:textId="1A448653" w:rsidR="005A3B99" w:rsidRDefault="004A5BCE" w:rsidP="000A3796">
      <w:pPr>
        <w:pStyle w:val="a3"/>
        <w:numPr>
          <w:ilvl w:val="0"/>
          <w:numId w:val="15"/>
        </w:numPr>
        <w:tabs>
          <w:tab w:val="left" w:pos="1276"/>
        </w:tabs>
        <w:ind w:left="0" w:firstLine="709"/>
        <w:rPr>
          <w:rFonts w:ascii="Tahoma" w:hAnsi="Tahoma" w:cs="Tahoma"/>
          <w:color w:val="000000" w:themeColor="text1"/>
          <w:sz w:val="24"/>
          <w:szCs w:val="24"/>
        </w:rPr>
      </w:pPr>
      <w:r w:rsidRPr="005A3B99">
        <w:rPr>
          <w:rFonts w:ascii="Tahoma" w:eastAsia="Arial" w:hAnsi="Tahoma" w:cs="Tahoma"/>
          <w:color w:val="000000" w:themeColor="text1"/>
          <w:sz w:val="24"/>
          <w:szCs w:val="24"/>
        </w:rPr>
        <w:t>ТЭ</w:t>
      </w:r>
      <w:r w:rsidR="00D342B2" w:rsidRPr="005A3B99">
        <w:rPr>
          <w:rFonts w:ascii="Tahoma" w:eastAsia="Arial" w:hAnsi="Tahoma" w:cs="Tahoma"/>
          <w:color w:val="000000" w:themeColor="text1"/>
          <w:sz w:val="24"/>
          <w:szCs w:val="24"/>
        </w:rPr>
        <w:t>О</w:t>
      </w:r>
      <w:r w:rsidRPr="005A3B99">
        <w:rPr>
          <w:rFonts w:ascii="Tahoma" w:eastAsia="Arial" w:hAnsi="Tahoma" w:cs="Tahoma"/>
          <w:color w:val="000000" w:themeColor="text1"/>
          <w:sz w:val="24"/>
          <w:szCs w:val="24"/>
        </w:rPr>
        <w:t xml:space="preserve"> должно содержать итоги рассмотрения </w:t>
      </w:r>
      <w:r w:rsidR="00506F34" w:rsidRPr="005A3B99">
        <w:rPr>
          <w:rFonts w:ascii="Tahoma" w:eastAsia="Arial" w:hAnsi="Tahoma" w:cs="Tahoma"/>
          <w:color w:val="000000" w:themeColor="text1"/>
          <w:sz w:val="24"/>
          <w:szCs w:val="24"/>
        </w:rPr>
        <w:t xml:space="preserve">всех </w:t>
      </w:r>
      <w:r w:rsidRPr="005A3B99">
        <w:rPr>
          <w:rFonts w:ascii="Tahoma" w:eastAsia="Arial" w:hAnsi="Tahoma" w:cs="Tahoma"/>
          <w:color w:val="000000" w:themeColor="text1"/>
          <w:sz w:val="24"/>
          <w:szCs w:val="24"/>
        </w:rPr>
        <w:t>альтернатив</w:t>
      </w:r>
      <w:r w:rsidR="00506F34" w:rsidRPr="005A3B99">
        <w:rPr>
          <w:rFonts w:ascii="Tahoma" w:eastAsia="Arial" w:hAnsi="Tahoma" w:cs="Tahoma"/>
          <w:color w:val="000000" w:themeColor="text1"/>
          <w:sz w:val="24"/>
          <w:szCs w:val="24"/>
        </w:rPr>
        <w:t>ных</w:t>
      </w:r>
      <w:r w:rsidRPr="005A3B99">
        <w:rPr>
          <w:rFonts w:ascii="Tahoma" w:eastAsia="Arial" w:hAnsi="Tahoma" w:cs="Tahoma"/>
          <w:color w:val="000000" w:themeColor="text1"/>
          <w:sz w:val="24"/>
          <w:szCs w:val="24"/>
        </w:rPr>
        <w:t xml:space="preserve"> вариантов с выбором оптимального на основании технико-экономических показателей. </w:t>
      </w:r>
      <w:r w:rsidRPr="005A3B99">
        <w:rPr>
          <w:rFonts w:ascii="Tahoma" w:hAnsi="Tahoma" w:cs="Tahoma"/>
          <w:color w:val="000000" w:themeColor="text1"/>
          <w:sz w:val="24"/>
          <w:szCs w:val="24"/>
        </w:rPr>
        <w:t xml:space="preserve">В выводах отразить объем достигаемой оптимизации и снижения финансовых затрат, основные преимущества и недостатки вариантов, основанные на результатах стоимостных оценок </w:t>
      </w:r>
      <w:r w:rsidRPr="005A3B99">
        <w:rPr>
          <w:rFonts w:ascii="Tahoma" w:hAnsi="Tahoma" w:cs="Tahoma"/>
          <w:color w:val="000000" w:themeColor="text1"/>
          <w:sz w:val="24"/>
          <w:szCs w:val="24"/>
        </w:rPr>
        <w:lastRenderedPageBreak/>
        <w:t>сравнения совокупной стоимости владения, выполненных в ТСО модели.</w:t>
      </w:r>
      <w:r w:rsidR="00DF20C3" w:rsidRPr="005A3B99">
        <w:rPr>
          <w:rFonts w:ascii="Tahoma" w:hAnsi="Tahoma" w:cs="Tahoma"/>
          <w:color w:val="000000" w:themeColor="text1"/>
          <w:sz w:val="24"/>
          <w:szCs w:val="24"/>
        </w:rPr>
        <w:t xml:space="preserve"> Итоги необходимо представить в виде отчета и презентационных материалов для защиты на </w:t>
      </w:r>
      <w:r w:rsidR="00506F34" w:rsidRPr="005A3B99">
        <w:rPr>
          <w:rFonts w:ascii="Tahoma" w:hAnsi="Tahoma" w:cs="Tahoma"/>
          <w:color w:val="000000" w:themeColor="text1"/>
          <w:sz w:val="24"/>
          <w:szCs w:val="24"/>
        </w:rPr>
        <w:t>Н</w:t>
      </w:r>
      <w:r w:rsidR="00DF20C3" w:rsidRPr="005A3B99">
        <w:rPr>
          <w:rFonts w:ascii="Tahoma" w:hAnsi="Tahoma" w:cs="Tahoma"/>
          <w:color w:val="000000" w:themeColor="text1"/>
          <w:sz w:val="24"/>
          <w:szCs w:val="24"/>
        </w:rPr>
        <w:t>аучно-техническом совете АО «</w:t>
      </w:r>
      <w:r w:rsidR="00EE6A27">
        <w:rPr>
          <w:rFonts w:ascii="Tahoma" w:hAnsi="Tahoma" w:cs="Tahoma"/>
          <w:color w:val="000000" w:themeColor="text1"/>
          <w:sz w:val="24"/>
          <w:szCs w:val="24"/>
        </w:rPr>
        <w:t>НТЭК</w:t>
      </w:r>
      <w:r w:rsidR="00DF20C3" w:rsidRPr="005A3B99">
        <w:rPr>
          <w:rFonts w:ascii="Tahoma" w:hAnsi="Tahoma" w:cs="Tahoma"/>
          <w:color w:val="000000" w:themeColor="text1"/>
          <w:sz w:val="24"/>
          <w:szCs w:val="24"/>
        </w:rPr>
        <w:t>».</w:t>
      </w:r>
    </w:p>
    <w:p w14:paraId="684D3936" w14:textId="77777777" w:rsidR="004A5BCE" w:rsidRPr="005A3B99" w:rsidRDefault="004A5BCE" w:rsidP="000A3796">
      <w:pPr>
        <w:pStyle w:val="a3"/>
        <w:numPr>
          <w:ilvl w:val="0"/>
          <w:numId w:val="15"/>
        </w:numPr>
        <w:tabs>
          <w:tab w:val="left" w:pos="1276"/>
        </w:tabs>
        <w:ind w:left="0" w:firstLine="709"/>
        <w:rPr>
          <w:rFonts w:ascii="Tahoma" w:hAnsi="Tahoma" w:cs="Tahoma"/>
          <w:color w:val="000000" w:themeColor="text1"/>
          <w:sz w:val="24"/>
          <w:szCs w:val="24"/>
        </w:rPr>
      </w:pPr>
      <w:r w:rsidRPr="005A3B99">
        <w:rPr>
          <w:rFonts w:ascii="Tahoma" w:eastAsia="Arial" w:hAnsi="Tahoma" w:cs="Tahoma"/>
          <w:color w:val="000000" w:themeColor="text1"/>
          <w:sz w:val="24"/>
          <w:szCs w:val="24"/>
        </w:rPr>
        <w:t>В выводах отразить основные преимущества и недостатки вариантов, а также результаты стоимостных оценок сравнения совокупной стоимости владения</w:t>
      </w:r>
      <w:r w:rsidR="00506F34" w:rsidRPr="005A3B99">
        <w:rPr>
          <w:rFonts w:ascii="Tahoma" w:eastAsia="Arial" w:hAnsi="Tahoma" w:cs="Tahoma"/>
          <w:color w:val="000000" w:themeColor="text1"/>
          <w:sz w:val="24"/>
          <w:szCs w:val="24"/>
        </w:rPr>
        <w:t>,</w:t>
      </w:r>
      <w:r w:rsidRPr="005A3B99">
        <w:rPr>
          <w:rFonts w:ascii="Tahoma" w:eastAsia="Arial" w:hAnsi="Tahoma" w:cs="Tahoma"/>
          <w:color w:val="000000" w:themeColor="text1"/>
          <w:sz w:val="24"/>
          <w:szCs w:val="24"/>
        </w:rPr>
        <w:t xml:space="preserve"> выполненных в ТСО модели.</w:t>
      </w:r>
    </w:p>
    <w:p w14:paraId="7598C45A" w14:textId="77777777" w:rsidR="004A5BCE" w:rsidRPr="00065C5E" w:rsidRDefault="004A5BCE" w:rsidP="009A268C">
      <w:pPr>
        <w:rPr>
          <w:rFonts w:ascii="Tahoma" w:eastAsia="Arial" w:hAnsi="Tahoma" w:cs="Tahoma"/>
          <w:color w:val="000000" w:themeColor="text1"/>
          <w:sz w:val="24"/>
          <w:szCs w:val="24"/>
        </w:rPr>
      </w:pPr>
      <w:r w:rsidRPr="00065C5E">
        <w:rPr>
          <w:rFonts w:ascii="Tahoma" w:eastAsia="Arial" w:hAnsi="Tahoma" w:cs="Tahoma"/>
          <w:color w:val="000000" w:themeColor="text1"/>
          <w:sz w:val="24"/>
          <w:szCs w:val="24"/>
        </w:rPr>
        <w:t>Все решения, принятые в ТЭ</w:t>
      </w:r>
      <w:r w:rsidR="00D342B2" w:rsidRPr="00065C5E">
        <w:rPr>
          <w:rFonts w:ascii="Tahoma" w:eastAsia="Arial" w:hAnsi="Tahoma" w:cs="Tahoma"/>
          <w:color w:val="000000" w:themeColor="text1"/>
          <w:sz w:val="24"/>
          <w:szCs w:val="24"/>
        </w:rPr>
        <w:t>О</w:t>
      </w:r>
      <w:r w:rsidRPr="00065C5E">
        <w:rPr>
          <w:rFonts w:ascii="Tahoma" w:eastAsia="Arial" w:hAnsi="Tahoma" w:cs="Tahoma"/>
          <w:color w:val="000000" w:themeColor="text1"/>
          <w:sz w:val="24"/>
          <w:szCs w:val="24"/>
        </w:rPr>
        <w:t>, должны соответствовать требованиям законодательных документов, СП, правил безопасности, правил эксплуатации, СанПиН, ГОСТ и другим нормативным документам, устанавливающим какие-либо требования, правила или нормативы в части создания или эксплуатации объекта проектирования и действующим на территории РФ на момент выпуска ТЭ</w:t>
      </w:r>
      <w:r w:rsidR="00D342B2" w:rsidRPr="00065C5E">
        <w:rPr>
          <w:rFonts w:ascii="Tahoma" w:eastAsia="Arial" w:hAnsi="Tahoma" w:cs="Tahoma"/>
          <w:color w:val="000000" w:themeColor="text1"/>
          <w:sz w:val="24"/>
          <w:szCs w:val="24"/>
        </w:rPr>
        <w:t>О</w:t>
      </w:r>
      <w:r w:rsidRPr="00065C5E">
        <w:rPr>
          <w:rFonts w:ascii="Tahoma" w:eastAsia="Arial" w:hAnsi="Tahoma" w:cs="Tahoma"/>
          <w:color w:val="000000" w:themeColor="text1"/>
          <w:sz w:val="24"/>
          <w:szCs w:val="24"/>
        </w:rPr>
        <w:t>.</w:t>
      </w:r>
    </w:p>
    <w:p w14:paraId="00B19494" w14:textId="77777777" w:rsidR="00843644" w:rsidRPr="00065C5E" w:rsidRDefault="00843644" w:rsidP="009A268C">
      <w:pPr>
        <w:rPr>
          <w:rFonts w:ascii="Tahoma" w:eastAsia="Arial" w:hAnsi="Tahoma" w:cs="Tahoma"/>
          <w:color w:val="000000" w:themeColor="text1"/>
          <w:sz w:val="24"/>
          <w:szCs w:val="24"/>
        </w:rPr>
      </w:pPr>
    </w:p>
    <w:p w14:paraId="379DAA30" w14:textId="77777777" w:rsidR="00843644" w:rsidRPr="00065C5E" w:rsidRDefault="00843644" w:rsidP="009A268C">
      <w:pPr>
        <w:rPr>
          <w:rFonts w:ascii="Tahoma" w:eastAsia="Arial" w:hAnsi="Tahoma" w:cs="Tahoma"/>
          <w:b/>
          <w:color w:val="000000" w:themeColor="text1"/>
          <w:sz w:val="24"/>
          <w:szCs w:val="24"/>
        </w:rPr>
      </w:pPr>
      <w:r w:rsidRPr="00065C5E">
        <w:rPr>
          <w:rFonts w:ascii="Tahoma" w:eastAsia="Arial" w:hAnsi="Tahoma" w:cs="Tahoma"/>
          <w:b/>
          <w:color w:val="000000" w:themeColor="text1"/>
          <w:sz w:val="24"/>
          <w:szCs w:val="24"/>
        </w:rPr>
        <w:t>6. Этапы выполнения работ:</w:t>
      </w:r>
    </w:p>
    <w:tbl>
      <w:tblPr>
        <w:tblW w:w="1006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443"/>
        <w:gridCol w:w="1701"/>
        <w:gridCol w:w="1417"/>
        <w:gridCol w:w="1560"/>
        <w:gridCol w:w="2409"/>
      </w:tblGrid>
      <w:tr w:rsidR="00843644" w:rsidRPr="00065C5E" w14:paraId="69B834BD" w14:textId="77777777" w:rsidTr="00C014D0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696C4A9" w14:textId="77777777" w:rsidR="00843644" w:rsidRPr="00065C5E" w:rsidRDefault="00843644" w:rsidP="006702CF">
            <w:pPr>
              <w:suppressAutoHyphens w:val="0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</w:p>
          <w:p w14:paraId="510368CD" w14:textId="77777777" w:rsidR="00843644" w:rsidRPr="00065C5E" w:rsidRDefault="00843644" w:rsidP="006702CF">
            <w:pPr>
              <w:suppressAutoHyphens w:val="0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>№</w:t>
            </w:r>
          </w:p>
          <w:p w14:paraId="0AD85F69" w14:textId="77777777" w:rsidR="00843644" w:rsidRPr="00065C5E" w:rsidRDefault="00843644" w:rsidP="006702CF">
            <w:pPr>
              <w:suppressAutoHyphens w:val="0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2443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D0F7F1" w14:textId="77777777" w:rsidR="00843644" w:rsidRPr="00065C5E" w:rsidRDefault="00843644" w:rsidP="00C014D0">
            <w:pPr>
              <w:suppressAutoHyphens w:val="0"/>
              <w:ind w:firstLine="0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>Содержание этапа</w:t>
            </w:r>
          </w:p>
        </w:tc>
        <w:tc>
          <w:tcPr>
            <w:tcW w:w="1701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0C4A640" w14:textId="77777777" w:rsidR="00843644" w:rsidRPr="00065C5E" w:rsidRDefault="00843644" w:rsidP="00C014D0">
            <w:pPr>
              <w:suppressAutoHyphens w:val="0"/>
              <w:ind w:firstLine="0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065C5E">
              <w:rPr>
                <w:rFonts w:ascii="Tahoma" w:hAnsi="Tahoma" w:cs="Tahoma"/>
                <w:caps/>
                <w:sz w:val="24"/>
                <w:szCs w:val="24"/>
                <w:lang w:eastAsia="ru-RU"/>
              </w:rPr>
              <w:t>н</w:t>
            </w:r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>ачало</w:t>
            </w:r>
          </w:p>
          <w:p w14:paraId="232ACCF4" w14:textId="77777777" w:rsidR="00843644" w:rsidRPr="00065C5E" w:rsidRDefault="00843644" w:rsidP="00C014D0">
            <w:pPr>
              <w:suppressAutoHyphens w:val="0"/>
              <w:ind w:firstLine="0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>выполнения работ</w:t>
            </w:r>
          </w:p>
        </w:tc>
        <w:tc>
          <w:tcPr>
            <w:tcW w:w="1417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C056F1A" w14:textId="77777777" w:rsidR="00843644" w:rsidRPr="00065C5E" w:rsidRDefault="00843644" w:rsidP="00C014D0">
            <w:pPr>
              <w:suppressAutoHyphens w:val="0"/>
              <w:ind w:firstLine="0"/>
              <w:jc w:val="center"/>
              <w:rPr>
                <w:rFonts w:ascii="Tahoma" w:hAnsi="Tahoma" w:cs="Tahoma"/>
                <w:sz w:val="24"/>
                <w:szCs w:val="24"/>
                <w:u w:val="single"/>
                <w:lang w:eastAsia="ru-RU"/>
              </w:rPr>
            </w:pPr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>Срок предоставления продукции на экспертизу</w:t>
            </w:r>
          </w:p>
        </w:tc>
        <w:tc>
          <w:tcPr>
            <w:tcW w:w="156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78416B5" w14:textId="77777777" w:rsidR="00843644" w:rsidRPr="00065C5E" w:rsidRDefault="00843644" w:rsidP="00C014D0">
            <w:pPr>
              <w:suppressAutoHyphens w:val="0"/>
              <w:ind w:firstLine="0"/>
              <w:jc w:val="center"/>
              <w:rPr>
                <w:rFonts w:ascii="Tahoma" w:hAnsi="Tahoma" w:cs="Tahoma"/>
                <w:caps/>
                <w:sz w:val="24"/>
                <w:szCs w:val="24"/>
                <w:lang w:eastAsia="ru-RU"/>
              </w:rPr>
            </w:pPr>
            <w:r w:rsidRPr="00065C5E">
              <w:rPr>
                <w:rFonts w:ascii="Tahoma" w:hAnsi="Tahoma" w:cs="Tahoma"/>
                <w:caps/>
                <w:sz w:val="24"/>
                <w:szCs w:val="24"/>
                <w:lang w:eastAsia="ru-RU"/>
              </w:rPr>
              <w:t>о</w:t>
            </w:r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>кончание выполнения работ</w:t>
            </w:r>
          </w:p>
        </w:tc>
        <w:tc>
          <w:tcPr>
            <w:tcW w:w="2409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67E48F" w14:textId="77777777" w:rsidR="00843644" w:rsidRPr="00065C5E" w:rsidRDefault="00843644" w:rsidP="00C014D0">
            <w:pPr>
              <w:suppressAutoHyphens w:val="0"/>
              <w:ind w:firstLine="0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065C5E">
              <w:rPr>
                <w:rFonts w:ascii="Tahoma" w:hAnsi="Tahoma" w:cs="Tahoma"/>
                <w:caps/>
                <w:sz w:val="24"/>
                <w:szCs w:val="24"/>
                <w:lang w:eastAsia="ru-RU"/>
              </w:rPr>
              <w:t>н</w:t>
            </w:r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>аучно-техническая Продукция (результат этапа выполнения работ)</w:t>
            </w:r>
          </w:p>
        </w:tc>
      </w:tr>
      <w:tr w:rsidR="00843644" w:rsidRPr="00065C5E" w14:paraId="39049A3E" w14:textId="77777777" w:rsidTr="00C014D0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ACC1AFD" w14:textId="77777777" w:rsidR="00843644" w:rsidRPr="00065C5E" w:rsidRDefault="00843644" w:rsidP="006702CF">
            <w:pPr>
              <w:suppressAutoHyphens w:val="0"/>
              <w:jc w:val="center"/>
              <w:rPr>
                <w:rFonts w:ascii="Tahoma" w:hAnsi="Tahoma" w:cs="Tahoma"/>
                <w:i/>
                <w:sz w:val="24"/>
                <w:szCs w:val="24"/>
                <w:lang w:eastAsia="ru-RU"/>
              </w:rPr>
            </w:pPr>
            <w:r w:rsidRPr="00065C5E">
              <w:rPr>
                <w:rFonts w:ascii="Tahoma" w:hAnsi="Tahoma" w:cs="Tahoma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43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343E10" w14:textId="77777777" w:rsidR="00843644" w:rsidRPr="00C014D0" w:rsidRDefault="00843644" w:rsidP="00C014D0">
            <w:pPr>
              <w:suppressAutoHyphens w:val="0"/>
              <w:ind w:firstLine="0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C014D0">
              <w:rPr>
                <w:rFonts w:ascii="Tahoma" w:hAnsi="Tahoma" w:cs="Tahom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3DEA11" w14:textId="77777777" w:rsidR="00843644" w:rsidRPr="00C014D0" w:rsidRDefault="00843644" w:rsidP="00C014D0">
            <w:pPr>
              <w:suppressAutoHyphens w:val="0"/>
              <w:ind w:firstLine="0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C014D0">
              <w:rPr>
                <w:rFonts w:ascii="Tahoma" w:hAnsi="Tahoma" w:cs="Tahom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0496A7C" w14:textId="77777777" w:rsidR="00843644" w:rsidRPr="00C014D0" w:rsidRDefault="00843644" w:rsidP="00C014D0">
            <w:pPr>
              <w:suppressAutoHyphens w:val="0"/>
              <w:ind w:firstLine="0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C014D0">
              <w:rPr>
                <w:rFonts w:ascii="Tahoma" w:hAnsi="Tahoma" w:cs="Tahom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B870EDB" w14:textId="77777777" w:rsidR="00843644" w:rsidRPr="00C014D0" w:rsidRDefault="00843644" w:rsidP="00C014D0">
            <w:pPr>
              <w:suppressAutoHyphens w:val="0"/>
              <w:ind w:firstLine="0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C014D0">
              <w:rPr>
                <w:rFonts w:ascii="Tahoma" w:hAnsi="Tahoma" w:cs="Tahom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09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751D27C" w14:textId="77777777" w:rsidR="00843644" w:rsidRPr="00C014D0" w:rsidRDefault="00843644" w:rsidP="00C014D0">
            <w:pPr>
              <w:suppressAutoHyphens w:val="0"/>
              <w:ind w:firstLine="0"/>
              <w:jc w:val="center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C014D0">
              <w:rPr>
                <w:rFonts w:ascii="Tahoma" w:hAnsi="Tahoma" w:cs="Tahoma"/>
                <w:sz w:val="24"/>
                <w:szCs w:val="24"/>
                <w:lang w:eastAsia="ru-RU"/>
              </w:rPr>
              <w:t>6</w:t>
            </w:r>
          </w:p>
        </w:tc>
      </w:tr>
      <w:tr w:rsidR="00843644" w:rsidRPr="00065C5E" w14:paraId="13A32755" w14:textId="77777777" w:rsidTr="006702CF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09E0309" w14:textId="77777777" w:rsidR="00843644" w:rsidRPr="00065C5E" w:rsidRDefault="00843644" w:rsidP="006702CF">
            <w:pPr>
              <w:suppressAutoHyphens w:val="0"/>
              <w:rPr>
                <w:rFonts w:ascii="Tahoma" w:hAnsi="Tahoma" w:cs="Tahoma"/>
                <w:i/>
                <w:sz w:val="24"/>
                <w:szCs w:val="24"/>
                <w:lang w:eastAsia="ru-RU"/>
              </w:rPr>
            </w:pPr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11. </w:t>
            </w:r>
          </w:p>
        </w:tc>
        <w:tc>
          <w:tcPr>
            <w:tcW w:w="2443" w:type="dxa"/>
            <w:tcBorders>
              <w:top w:val="single" w:sz="6" w:space="0" w:color="000000"/>
              <w:bottom w:val="single" w:sz="6" w:space="0" w:color="000000"/>
            </w:tcBorders>
          </w:tcPr>
          <w:p w14:paraId="48E720D3" w14:textId="6CCD64D7" w:rsidR="00843644" w:rsidRPr="00065C5E" w:rsidRDefault="00843644" w:rsidP="000D693E">
            <w:pPr>
              <w:suppressAutoHyphens w:val="0"/>
              <w:ind w:firstLine="0"/>
              <w:rPr>
                <w:rFonts w:ascii="Tahoma" w:hAnsi="Tahoma" w:cs="Tahoma"/>
                <w:i/>
                <w:sz w:val="24"/>
                <w:szCs w:val="24"/>
                <w:lang w:eastAsia="ru-RU"/>
              </w:rPr>
            </w:pPr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Сбор исходных данных, </w:t>
            </w:r>
            <w:r w:rsidRPr="00065C5E">
              <w:rPr>
                <w:rFonts w:ascii="Tahoma" w:hAnsi="Tahoma" w:cs="Tahoma"/>
                <w:sz w:val="24"/>
                <w:szCs w:val="24"/>
              </w:rPr>
              <w:t>визуальн</w:t>
            </w:r>
            <w:r w:rsidR="008920FD">
              <w:rPr>
                <w:rFonts w:ascii="Tahoma" w:hAnsi="Tahoma" w:cs="Tahoma"/>
                <w:sz w:val="24"/>
                <w:szCs w:val="24"/>
              </w:rPr>
              <w:t>ое</w:t>
            </w:r>
            <w:r w:rsidRPr="00065C5E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8920FD" w:rsidRPr="00EA3376">
              <w:rPr>
                <w:rFonts w:ascii="Tahoma" w:hAnsi="Tahoma" w:cs="Tahoma"/>
                <w:sz w:val="24"/>
                <w:szCs w:val="24"/>
              </w:rPr>
              <w:t>обследовани</w:t>
            </w:r>
            <w:r w:rsidR="008920FD">
              <w:rPr>
                <w:rFonts w:ascii="Tahoma" w:hAnsi="Tahoma" w:cs="Tahoma"/>
                <w:sz w:val="24"/>
                <w:szCs w:val="24"/>
              </w:rPr>
              <w:t>е</w:t>
            </w:r>
            <w:r w:rsidRPr="00065C5E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1948BE" w:rsidRPr="0044161C">
              <w:rPr>
                <w:rFonts w:ascii="Tahoma" w:eastAsia="Calibri" w:hAnsi="Tahoma" w:cs="Tahoma"/>
                <w:sz w:val="24"/>
                <w:szCs w:val="24"/>
                <w:lang w:eastAsia="en-US"/>
              </w:rPr>
              <w:t xml:space="preserve">ГПП-8, </w:t>
            </w:r>
            <w:r w:rsidR="001948BE">
              <w:rPr>
                <w:rFonts w:ascii="Tahoma" w:eastAsia="Calibri" w:hAnsi="Tahoma" w:cs="Tahoma"/>
                <w:sz w:val="24"/>
                <w:szCs w:val="24"/>
                <w:lang w:eastAsia="en-US"/>
              </w:rPr>
              <w:t xml:space="preserve">отпаек </w:t>
            </w:r>
            <w:r w:rsidR="001948BE" w:rsidRPr="0044161C">
              <w:rPr>
                <w:rFonts w:ascii="Tahoma" w:eastAsia="Calibri" w:hAnsi="Tahoma" w:cs="Tahoma"/>
                <w:sz w:val="24"/>
                <w:szCs w:val="24"/>
                <w:lang w:eastAsia="en-US"/>
              </w:rPr>
              <w:t xml:space="preserve">ВЛ-35 </w:t>
            </w:r>
            <w:proofErr w:type="spellStart"/>
            <w:r w:rsidR="001948BE" w:rsidRPr="0044161C">
              <w:rPr>
                <w:rFonts w:ascii="Tahoma" w:eastAsia="Calibri" w:hAnsi="Tahoma" w:cs="Tahoma"/>
                <w:sz w:val="24"/>
                <w:szCs w:val="24"/>
                <w:lang w:eastAsia="en-US"/>
              </w:rPr>
              <w:t>кВ</w:t>
            </w:r>
            <w:proofErr w:type="spellEnd"/>
            <w:r w:rsidR="001948BE">
              <w:rPr>
                <w:rFonts w:ascii="Tahoma" w:eastAsia="Calibri" w:hAnsi="Tahoma" w:cs="Tahoma"/>
                <w:sz w:val="24"/>
                <w:szCs w:val="24"/>
                <w:lang w:eastAsia="en-US"/>
              </w:rPr>
              <w:t xml:space="preserve"> в сторону ГПП-8, ГПП-26, коллекторов </w:t>
            </w:r>
            <w:r w:rsidR="001948BE" w:rsidRPr="005D6F08">
              <w:rPr>
                <w:rFonts w:ascii="Tahoma" w:eastAsia="Calibri" w:hAnsi="Tahoma" w:cs="Tahoma"/>
                <w:sz w:val="24"/>
                <w:szCs w:val="24"/>
                <w:lang w:eastAsia="en-US"/>
              </w:rPr>
              <w:t>по улицам Павлова-Московская-Кирова-Лауреатов</w:t>
            </w:r>
            <w:r w:rsidR="001948BE">
              <w:rPr>
                <w:rFonts w:ascii="Tahoma" w:eastAsia="Calibri" w:hAnsi="Tahoma" w:cs="Tahoma"/>
                <w:sz w:val="24"/>
                <w:szCs w:val="24"/>
                <w:lang w:eastAsia="en-US"/>
              </w:rPr>
              <w:t>-</w:t>
            </w:r>
            <w:proofErr w:type="spellStart"/>
            <w:r w:rsidR="001948BE">
              <w:rPr>
                <w:rFonts w:ascii="Tahoma" w:eastAsia="Calibri" w:hAnsi="Tahoma" w:cs="Tahoma"/>
                <w:sz w:val="24"/>
                <w:szCs w:val="24"/>
                <w:lang w:eastAsia="en-US"/>
              </w:rPr>
              <w:t>Талнахская</w:t>
            </w:r>
            <w:proofErr w:type="spellEnd"/>
            <w:r w:rsidR="00E539BD">
              <w:rPr>
                <w:rFonts w:ascii="Tahoma" w:eastAsia="Calibri" w:hAnsi="Tahoma" w:cs="Tahoma"/>
                <w:sz w:val="24"/>
                <w:szCs w:val="24"/>
                <w:lang w:eastAsia="en-US"/>
              </w:rPr>
              <w:t xml:space="preserve"> (</w:t>
            </w:r>
            <w:r w:rsidR="003656A4">
              <w:rPr>
                <w:rFonts w:ascii="Tahoma" w:eastAsia="Calibri" w:hAnsi="Tahoma" w:cs="Tahoma"/>
                <w:sz w:val="24"/>
                <w:szCs w:val="24"/>
                <w:lang w:eastAsia="en-US"/>
              </w:rPr>
              <w:t>в границах</w:t>
            </w:r>
            <w:r w:rsidR="00C97098">
              <w:rPr>
                <w:rFonts w:ascii="Tahoma" w:eastAsia="Calibri" w:hAnsi="Tahoma" w:cs="Tahoma"/>
                <w:sz w:val="24"/>
                <w:szCs w:val="24"/>
                <w:lang w:eastAsia="en-US"/>
              </w:rPr>
              <w:t xml:space="preserve"> трасс, обозначенных в приложенных план-схемах</w:t>
            </w:r>
            <w:r w:rsidR="00E539BD">
              <w:rPr>
                <w:rFonts w:ascii="Tahoma" w:eastAsia="Calibri" w:hAnsi="Tahoma" w:cs="Tahoma"/>
                <w:sz w:val="24"/>
                <w:szCs w:val="24"/>
                <w:lang w:eastAsia="en-US"/>
              </w:rPr>
              <w:t>)</w:t>
            </w:r>
            <w:r w:rsidR="006A75BC" w:rsidRPr="00065C5E">
              <w:rPr>
                <w:rFonts w:ascii="Tahoma" w:hAnsi="Tahoma" w:cs="Tahoma"/>
                <w:sz w:val="24"/>
                <w:szCs w:val="24"/>
              </w:rPr>
              <w:t>, визуальн</w:t>
            </w:r>
            <w:r w:rsidR="008920FD">
              <w:rPr>
                <w:rFonts w:ascii="Tahoma" w:hAnsi="Tahoma" w:cs="Tahoma"/>
                <w:sz w:val="24"/>
                <w:szCs w:val="24"/>
              </w:rPr>
              <w:t>ое</w:t>
            </w:r>
            <w:r w:rsidR="006A75BC" w:rsidRPr="00065C5E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8920FD" w:rsidRPr="00EA3376">
              <w:rPr>
                <w:rFonts w:ascii="Tahoma" w:hAnsi="Tahoma" w:cs="Tahoma"/>
                <w:sz w:val="24"/>
                <w:szCs w:val="24"/>
              </w:rPr>
              <w:t>обследовани</w:t>
            </w:r>
            <w:r w:rsidR="008920FD">
              <w:rPr>
                <w:rFonts w:ascii="Tahoma" w:hAnsi="Tahoma" w:cs="Tahoma"/>
                <w:sz w:val="24"/>
                <w:szCs w:val="24"/>
              </w:rPr>
              <w:t>е</w:t>
            </w:r>
            <w:r w:rsidR="006A75BC" w:rsidRPr="00065C5E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6A75BC" w:rsidRPr="00065C5E">
              <w:rPr>
                <w:rFonts w:ascii="Tahoma" w:eastAsia="Calibri" w:hAnsi="Tahoma" w:cs="Tahoma"/>
                <w:sz w:val="24"/>
                <w:szCs w:val="24"/>
                <w:lang w:eastAsia="en-US"/>
              </w:rPr>
              <w:t>предполагаемого места возможного размещения нов</w:t>
            </w:r>
            <w:r w:rsidR="00C014D0">
              <w:rPr>
                <w:rFonts w:ascii="Tahoma" w:eastAsia="Calibri" w:hAnsi="Tahoma" w:cs="Tahoma"/>
                <w:sz w:val="24"/>
                <w:szCs w:val="24"/>
                <w:lang w:eastAsia="en-US"/>
              </w:rPr>
              <w:t>ых</w:t>
            </w:r>
            <w:r w:rsidR="006A75BC" w:rsidRPr="00065C5E">
              <w:rPr>
                <w:rFonts w:ascii="Tahoma" w:eastAsia="Calibri" w:hAnsi="Tahoma" w:cs="Tahoma"/>
                <w:sz w:val="24"/>
                <w:szCs w:val="24"/>
                <w:lang w:eastAsia="en-US"/>
              </w:rPr>
              <w:t xml:space="preserve"> </w:t>
            </w:r>
            <w:r w:rsidR="00C014D0">
              <w:rPr>
                <w:rFonts w:ascii="Tahoma" w:eastAsia="Calibri" w:hAnsi="Tahoma" w:cs="Tahoma"/>
                <w:sz w:val="24"/>
                <w:szCs w:val="24"/>
                <w:lang w:eastAsia="en-US"/>
              </w:rPr>
              <w:t>ГПП-8бис, РП-8,</w:t>
            </w:r>
            <w:r w:rsidR="000230A7">
              <w:rPr>
                <w:rFonts w:ascii="Tahoma" w:eastAsia="Calibri" w:hAnsi="Tahoma" w:cs="Tahoma"/>
                <w:sz w:val="24"/>
                <w:szCs w:val="24"/>
                <w:lang w:eastAsia="en-US"/>
              </w:rPr>
              <w:t xml:space="preserve"> РП-26,</w:t>
            </w:r>
            <w:r w:rsidR="00C014D0">
              <w:rPr>
                <w:rFonts w:ascii="Tahoma" w:eastAsia="Calibri" w:hAnsi="Tahoma" w:cs="Tahoma"/>
                <w:sz w:val="24"/>
                <w:szCs w:val="24"/>
                <w:lang w:eastAsia="en-US"/>
              </w:rPr>
              <w:t xml:space="preserve"> ПС 110/6 </w:t>
            </w:r>
            <w:proofErr w:type="spellStart"/>
            <w:r w:rsidR="00C014D0">
              <w:rPr>
                <w:rFonts w:ascii="Tahoma" w:eastAsia="Calibri" w:hAnsi="Tahoma" w:cs="Tahoma"/>
                <w:sz w:val="24"/>
                <w:szCs w:val="24"/>
                <w:lang w:eastAsia="en-US"/>
              </w:rPr>
              <w:t>кВ</w:t>
            </w:r>
            <w:r w:rsidR="004100D9">
              <w:rPr>
                <w:rFonts w:ascii="Tahoma" w:eastAsia="Calibri" w:hAnsi="Tahoma" w:cs="Tahoma"/>
                <w:sz w:val="24"/>
                <w:szCs w:val="24"/>
                <w:lang w:eastAsia="en-US"/>
              </w:rPr>
              <w:t>.</w:t>
            </w:r>
            <w:proofErr w:type="spellEnd"/>
            <w:r w:rsidR="008171D8">
              <w:rPr>
                <w:rFonts w:ascii="Tahoma" w:eastAsia="Calibri" w:hAnsi="Tahoma" w:cs="Tahoma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bottom w:val="single" w:sz="6" w:space="0" w:color="000000"/>
            </w:tcBorders>
          </w:tcPr>
          <w:p w14:paraId="65E30D1A" w14:textId="77777777" w:rsidR="00843644" w:rsidRPr="00065C5E" w:rsidRDefault="00843644" w:rsidP="00065C5E">
            <w:pPr>
              <w:suppressAutoHyphens w:val="0"/>
              <w:ind w:firstLine="0"/>
              <w:rPr>
                <w:rFonts w:ascii="Tahoma" w:hAnsi="Tahoma" w:cs="Tahoma"/>
                <w:i/>
                <w:sz w:val="24"/>
                <w:szCs w:val="24"/>
                <w:lang w:eastAsia="ru-RU"/>
              </w:rPr>
            </w:pPr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>С момента заключения договора</w:t>
            </w:r>
          </w:p>
        </w:tc>
        <w:tc>
          <w:tcPr>
            <w:tcW w:w="1417" w:type="dxa"/>
            <w:tcBorders>
              <w:top w:val="single" w:sz="6" w:space="0" w:color="000000"/>
              <w:bottom w:val="single" w:sz="6" w:space="0" w:color="000000"/>
            </w:tcBorders>
          </w:tcPr>
          <w:p w14:paraId="527A8A91" w14:textId="77777777" w:rsidR="00843644" w:rsidRPr="00065C5E" w:rsidRDefault="00B42497" w:rsidP="00065C5E">
            <w:pPr>
              <w:suppressAutoHyphens w:val="0"/>
              <w:ind w:firstLine="0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35 </w:t>
            </w:r>
            <w:proofErr w:type="spellStart"/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>к.д</w:t>
            </w:r>
            <w:proofErr w:type="spellEnd"/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>. с начала выполнения работ по этапу</w:t>
            </w:r>
          </w:p>
        </w:tc>
        <w:tc>
          <w:tcPr>
            <w:tcW w:w="1560" w:type="dxa"/>
            <w:tcBorders>
              <w:top w:val="single" w:sz="6" w:space="0" w:color="000000"/>
              <w:bottom w:val="single" w:sz="6" w:space="0" w:color="000000"/>
            </w:tcBorders>
          </w:tcPr>
          <w:p w14:paraId="4222BAA3" w14:textId="77777777" w:rsidR="00843644" w:rsidRPr="00065C5E" w:rsidRDefault="00B42497" w:rsidP="00065C5E">
            <w:pPr>
              <w:suppressAutoHyphens w:val="0"/>
              <w:ind w:firstLine="0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45 </w:t>
            </w:r>
            <w:proofErr w:type="spellStart"/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>к.д</w:t>
            </w:r>
            <w:proofErr w:type="spellEnd"/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>. с начала выполнения работ по этапу</w:t>
            </w:r>
          </w:p>
        </w:tc>
        <w:tc>
          <w:tcPr>
            <w:tcW w:w="2409" w:type="dxa"/>
            <w:tcBorders>
              <w:top w:val="single" w:sz="6" w:space="0" w:color="000000"/>
              <w:bottom w:val="single" w:sz="6" w:space="0" w:color="000000"/>
            </w:tcBorders>
          </w:tcPr>
          <w:p w14:paraId="495ED083" w14:textId="4BB4F6D2" w:rsidR="008171D8" w:rsidRDefault="008171D8" w:rsidP="00065C5E">
            <w:pPr>
              <w:suppressAutoHyphens w:val="0"/>
              <w:ind w:firstLine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1. </w:t>
            </w:r>
            <w:r w:rsidR="006A75BC" w:rsidRPr="00065C5E">
              <w:rPr>
                <w:rFonts w:ascii="Tahoma" w:hAnsi="Tahoma" w:cs="Tahoma"/>
                <w:sz w:val="24"/>
                <w:szCs w:val="24"/>
                <w:lang w:eastAsia="ru-RU"/>
              </w:rPr>
              <w:t>Согласованный Заказчиком т</w:t>
            </w:r>
            <w:r w:rsidR="00843644" w:rsidRPr="00065C5E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ехнический отчет с анализом технического состояния </w:t>
            </w:r>
            <w:r w:rsidR="00C014D0" w:rsidRPr="0044161C">
              <w:rPr>
                <w:rFonts w:ascii="Tahoma" w:eastAsia="Calibri" w:hAnsi="Tahoma" w:cs="Tahoma"/>
                <w:sz w:val="24"/>
                <w:szCs w:val="24"/>
                <w:lang w:eastAsia="en-US"/>
              </w:rPr>
              <w:t xml:space="preserve">ГПП-8, </w:t>
            </w:r>
            <w:r w:rsidR="00C014D0">
              <w:rPr>
                <w:rFonts w:ascii="Tahoma" w:eastAsia="Calibri" w:hAnsi="Tahoma" w:cs="Tahoma"/>
                <w:sz w:val="24"/>
                <w:szCs w:val="24"/>
                <w:lang w:eastAsia="en-US"/>
              </w:rPr>
              <w:t xml:space="preserve">отпаек </w:t>
            </w:r>
            <w:r w:rsidR="00C014D0" w:rsidRPr="0044161C">
              <w:rPr>
                <w:rFonts w:ascii="Tahoma" w:eastAsia="Calibri" w:hAnsi="Tahoma" w:cs="Tahoma"/>
                <w:sz w:val="24"/>
                <w:szCs w:val="24"/>
                <w:lang w:eastAsia="en-US"/>
              </w:rPr>
              <w:t xml:space="preserve">ВЛ-35 </w:t>
            </w:r>
            <w:proofErr w:type="spellStart"/>
            <w:r w:rsidR="00C014D0" w:rsidRPr="0044161C">
              <w:rPr>
                <w:rFonts w:ascii="Tahoma" w:eastAsia="Calibri" w:hAnsi="Tahoma" w:cs="Tahoma"/>
                <w:sz w:val="24"/>
                <w:szCs w:val="24"/>
                <w:lang w:eastAsia="en-US"/>
              </w:rPr>
              <w:t>кВ</w:t>
            </w:r>
            <w:proofErr w:type="spellEnd"/>
            <w:r w:rsidR="00C014D0">
              <w:rPr>
                <w:rFonts w:ascii="Tahoma" w:eastAsia="Calibri" w:hAnsi="Tahoma" w:cs="Tahoma"/>
                <w:sz w:val="24"/>
                <w:szCs w:val="24"/>
                <w:lang w:eastAsia="en-US"/>
              </w:rPr>
              <w:t xml:space="preserve"> в сторону ГПП-8, ГПП-26, коллекторов </w:t>
            </w:r>
            <w:r w:rsidR="00C014D0" w:rsidRPr="005D6F08">
              <w:rPr>
                <w:rFonts w:ascii="Tahoma" w:eastAsia="Calibri" w:hAnsi="Tahoma" w:cs="Tahoma"/>
                <w:sz w:val="24"/>
                <w:szCs w:val="24"/>
                <w:lang w:eastAsia="en-US"/>
              </w:rPr>
              <w:t>по улицам Павлова-Московская-Кирова-Лауреатов</w:t>
            </w:r>
            <w:r w:rsidR="00C014D0">
              <w:rPr>
                <w:rFonts w:ascii="Tahoma" w:eastAsia="Calibri" w:hAnsi="Tahoma" w:cs="Tahoma"/>
                <w:sz w:val="24"/>
                <w:szCs w:val="24"/>
                <w:lang w:eastAsia="en-US"/>
              </w:rPr>
              <w:t>-</w:t>
            </w:r>
            <w:proofErr w:type="spellStart"/>
            <w:r w:rsidR="00C014D0">
              <w:rPr>
                <w:rFonts w:ascii="Tahoma" w:eastAsia="Calibri" w:hAnsi="Tahoma" w:cs="Tahoma"/>
                <w:sz w:val="24"/>
                <w:szCs w:val="24"/>
                <w:lang w:eastAsia="en-US"/>
              </w:rPr>
              <w:t>Талнахская</w:t>
            </w:r>
            <w:proofErr w:type="spellEnd"/>
            <w:r w:rsidR="003B0292">
              <w:rPr>
                <w:rFonts w:ascii="Tahoma" w:eastAsia="Calibri" w:hAnsi="Tahoma" w:cs="Tahoma"/>
                <w:sz w:val="24"/>
                <w:szCs w:val="24"/>
                <w:lang w:eastAsia="en-US"/>
              </w:rPr>
              <w:t>. Отчет должен соответствовать</w:t>
            </w:r>
            <w:r w:rsidR="00843644" w:rsidRPr="00065C5E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 требованиям современных НТД, к</w:t>
            </w:r>
            <w:r w:rsidR="00C014D0">
              <w:rPr>
                <w:rFonts w:ascii="Tahoma" w:hAnsi="Tahoma" w:cs="Tahoma"/>
                <w:sz w:val="24"/>
                <w:szCs w:val="24"/>
              </w:rPr>
              <w:t xml:space="preserve">лиматическим условиям НПР, </w:t>
            </w:r>
            <w:r w:rsidR="003B0292">
              <w:rPr>
                <w:rFonts w:ascii="Tahoma" w:hAnsi="Tahoma" w:cs="Tahoma"/>
                <w:sz w:val="24"/>
                <w:szCs w:val="24"/>
              </w:rPr>
              <w:t xml:space="preserve">содержать </w:t>
            </w:r>
            <w:r w:rsidR="006A75BC" w:rsidRPr="00065C5E">
              <w:rPr>
                <w:rFonts w:ascii="Tahoma" w:hAnsi="Tahoma" w:cs="Tahoma"/>
                <w:sz w:val="24"/>
                <w:szCs w:val="24"/>
              </w:rPr>
              <w:t xml:space="preserve">анализ предполагаемого места размещения </w:t>
            </w:r>
            <w:r w:rsidR="00C014D0" w:rsidRPr="00065C5E">
              <w:rPr>
                <w:rFonts w:ascii="Tahoma" w:eastAsia="Calibri" w:hAnsi="Tahoma" w:cs="Tahoma"/>
                <w:sz w:val="24"/>
                <w:szCs w:val="24"/>
                <w:lang w:eastAsia="en-US"/>
              </w:rPr>
              <w:t>нов</w:t>
            </w:r>
            <w:r w:rsidR="00C014D0">
              <w:rPr>
                <w:rFonts w:ascii="Tahoma" w:eastAsia="Calibri" w:hAnsi="Tahoma" w:cs="Tahoma"/>
                <w:sz w:val="24"/>
                <w:szCs w:val="24"/>
                <w:lang w:eastAsia="en-US"/>
              </w:rPr>
              <w:t>ых ГПП-8бис, РП-8,</w:t>
            </w:r>
            <w:r w:rsidR="000230A7" w:rsidRPr="000230A7">
              <w:rPr>
                <w:rFonts w:ascii="Tahoma" w:eastAsia="Calibri" w:hAnsi="Tahoma" w:cs="Tahoma"/>
                <w:sz w:val="24"/>
                <w:szCs w:val="24"/>
                <w:lang w:eastAsia="en-US"/>
              </w:rPr>
              <w:t xml:space="preserve"> </w:t>
            </w:r>
            <w:r w:rsidR="000230A7">
              <w:rPr>
                <w:rFonts w:ascii="Tahoma" w:eastAsia="Calibri" w:hAnsi="Tahoma" w:cs="Tahoma"/>
                <w:sz w:val="24"/>
                <w:szCs w:val="24"/>
                <w:lang w:eastAsia="en-US"/>
              </w:rPr>
              <w:t>РП</w:t>
            </w:r>
            <w:r w:rsidR="000230A7" w:rsidRPr="000230A7">
              <w:rPr>
                <w:rFonts w:ascii="Tahoma" w:eastAsia="Calibri" w:hAnsi="Tahoma" w:cs="Tahoma"/>
                <w:sz w:val="24"/>
                <w:szCs w:val="24"/>
                <w:lang w:eastAsia="en-US"/>
              </w:rPr>
              <w:t>-26</w:t>
            </w:r>
            <w:r w:rsidR="000230A7">
              <w:rPr>
                <w:rFonts w:ascii="Tahoma" w:eastAsia="Calibri" w:hAnsi="Tahoma" w:cs="Tahoma"/>
                <w:sz w:val="24"/>
                <w:szCs w:val="24"/>
                <w:lang w:eastAsia="en-US"/>
              </w:rPr>
              <w:t>,</w:t>
            </w:r>
            <w:r w:rsidR="00C014D0">
              <w:rPr>
                <w:rFonts w:ascii="Tahoma" w:eastAsia="Calibri" w:hAnsi="Tahoma" w:cs="Tahoma"/>
                <w:sz w:val="24"/>
                <w:szCs w:val="24"/>
                <w:lang w:eastAsia="en-US"/>
              </w:rPr>
              <w:t xml:space="preserve"> ПС 110/6 </w:t>
            </w:r>
            <w:proofErr w:type="spellStart"/>
            <w:r w:rsidR="00C014D0">
              <w:rPr>
                <w:rFonts w:ascii="Tahoma" w:eastAsia="Calibri" w:hAnsi="Tahoma" w:cs="Tahoma"/>
                <w:sz w:val="24"/>
                <w:szCs w:val="24"/>
                <w:lang w:eastAsia="en-US"/>
              </w:rPr>
              <w:t>кВ</w:t>
            </w:r>
            <w:proofErr w:type="spellEnd"/>
            <w:r w:rsidR="006A75BC" w:rsidRPr="00065C5E">
              <w:rPr>
                <w:rFonts w:ascii="Tahoma" w:eastAsia="Calibri" w:hAnsi="Tahoma" w:cs="Tahoma"/>
                <w:sz w:val="24"/>
                <w:szCs w:val="24"/>
                <w:lang w:eastAsia="en-US"/>
              </w:rPr>
              <w:t xml:space="preserve"> при новом строительстве, </w:t>
            </w:r>
            <w:r w:rsidR="003B0292">
              <w:rPr>
                <w:rFonts w:ascii="Tahoma" w:hAnsi="Tahoma" w:cs="Tahoma"/>
                <w:sz w:val="24"/>
                <w:szCs w:val="24"/>
              </w:rPr>
              <w:t>сравнение</w:t>
            </w:r>
            <w:r w:rsidR="003B0292" w:rsidRPr="00065C5E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843644" w:rsidRPr="00065C5E">
              <w:rPr>
                <w:rFonts w:ascii="Tahoma" w:hAnsi="Tahoma" w:cs="Tahoma"/>
                <w:sz w:val="24"/>
                <w:szCs w:val="24"/>
              </w:rPr>
              <w:t>стоимости альтернативных решений, лучших мировых практик в строительстве ПС</w:t>
            </w:r>
            <w:r w:rsidR="006E320B" w:rsidRPr="00F82A1B">
              <w:rPr>
                <w:rFonts w:ascii="Tahoma" w:hAnsi="Tahoma" w:cs="Tahoma"/>
                <w:sz w:val="24"/>
                <w:szCs w:val="24"/>
              </w:rPr>
              <w:t>*</w:t>
            </w:r>
            <w:r w:rsidR="004100D9" w:rsidRPr="00F82A1B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55720E80" w14:textId="77777777" w:rsidR="006702CF" w:rsidRPr="00065C5E" w:rsidRDefault="008171D8" w:rsidP="008171D8">
            <w:pPr>
              <w:suppressAutoHyphens w:val="0"/>
              <w:ind w:firstLine="0"/>
              <w:rPr>
                <w:rFonts w:ascii="Tahoma" w:hAnsi="Tahoma" w:cs="Tahoma"/>
                <w:i/>
                <w:sz w:val="24"/>
                <w:szCs w:val="24"/>
                <w:lang w:eastAsia="ru-RU"/>
              </w:rPr>
            </w:pPr>
            <w:r>
              <w:rPr>
                <w:rFonts w:ascii="Tahoma" w:hAnsi="Tahoma" w:cs="Tahoma"/>
                <w:sz w:val="24"/>
                <w:szCs w:val="24"/>
              </w:rPr>
              <w:lastRenderedPageBreak/>
              <w:t>2. С</w:t>
            </w:r>
            <w:r w:rsidRPr="008171D8">
              <w:rPr>
                <w:rFonts w:ascii="Tahoma" w:hAnsi="Tahoma" w:cs="Tahoma"/>
                <w:sz w:val="24"/>
                <w:szCs w:val="24"/>
              </w:rPr>
              <w:t>огласован</w:t>
            </w:r>
            <w:r>
              <w:rPr>
                <w:rFonts w:ascii="Tahoma" w:hAnsi="Tahoma" w:cs="Tahoma"/>
                <w:sz w:val="24"/>
                <w:szCs w:val="24"/>
              </w:rPr>
              <w:t>ные</w:t>
            </w:r>
            <w:r w:rsidRPr="008171D8">
              <w:rPr>
                <w:rFonts w:ascii="Tahoma" w:hAnsi="Tahoma" w:cs="Tahoma"/>
                <w:sz w:val="24"/>
                <w:szCs w:val="24"/>
              </w:rPr>
              <w:t xml:space="preserve"> с Заказчиком Технически</w:t>
            </w:r>
            <w:r>
              <w:rPr>
                <w:rFonts w:ascii="Tahoma" w:hAnsi="Tahoma" w:cs="Tahoma"/>
                <w:sz w:val="24"/>
                <w:szCs w:val="24"/>
              </w:rPr>
              <w:t>е</w:t>
            </w:r>
            <w:r w:rsidRPr="008171D8">
              <w:rPr>
                <w:rFonts w:ascii="Tahoma" w:hAnsi="Tahoma" w:cs="Tahoma"/>
                <w:sz w:val="24"/>
                <w:szCs w:val="24"/>
              </w:rPr>
              <w:t xml:space="preserve"> задани</w:t>
            </w:r>
            <w:r>
              <w:rPr>
                <w:rFonts w:ascii="Tahoma" w:hAnsi="Tahoma" w:cs="Tahoma"/>
                <w:sz w:val="24"/>
                <w:szCs w:val="24"/>
              </w:rPr>
              <w:t>я</w:t>
            </w:r>
            <w:r w:rsidRPr="008171D8">
              <w:rPr>
                <w:rFonts w:ascii="Tahoma" w:hAnsi="Tahoma" w:cs="Tahoma"/>
                <w:sz w:val="24"/>
                <w:szCs w:val="24"/>
              </w:rPr>
              <w:t xml:space="preserve"> и Программ</w:t>
            </w:r>
            <w:r>
              <w:rPr>
                <w:rFonts w:ascii="Tahoma" w:hAnsi="Tahoma" w:cs="Tahoma"/>
                <w:sz w:val="24"/>
                <w:szCs w:val="24"/>
              </w:rPr>
              <w:t>ы</w:t>
            </w:r>
            <w:r w:rsidRPr="008171D8">
              <w:rPr>
                <w:rFonts w:ascii="Tahoma" w:hAnsi="Tahoma" w:cs="Tahoma"/>
                <w:sz w:val="24"/>
                <w:szCs w:val="24"/>
              </w:rPr>
              <w:t xml:space="preserve"> на выполнение инженерных изысканий</w:t>
            </w:r>
            <w:r w:rsidR="004100D9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6E320B" w:rsidRPr="00065C5E" w14:paraId="1D2869B0" w14:textId="77777777" w:rsidTr="006702CF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528B1C1" w14:textId="77777777" w:rsidR="006E320B" w:rsidRPr="00065C5E" w:rsidRDefault="006E320B" w:rsidP="006E320B">
            <w:pPr>
              <w:suppressAutoHyphens w:val="0"/>
              <w:rPr>
                <w:rFonts w:ascii="Tahoma" w:hAnsi="Tahoma" w:cs="Tahoma"/>
                <w:i/>
                <w:sz w:val="24"/>
                <w:szCs w:val="24"/>
                <w:lang w:eastAsia="ru-RU"/>
              </w:rPr>
            </w:pPr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lastRenderedPageBreak/>
              <w:t>22.</w:t>
            </w:r>
          </w:p>
        </w:tc>
        <w:tc>
          <w:tcPr>
            <w:tcW w:w="2443" w:type="dxa"/>
            <w:tcBorders>
              <w:top w:val="single" w:sz="6" w:space="0" w:color="000000"/>
              <w:bottom w:val="single" w:sz="6" w:space="0" w:color="000000"/>
            </w:tcBorders>
          </w:tcPr>
          <w:p w14:paraId="35383D10" w14:textId="77777777" w:rsidR="006E320B" w:rsidRPr="00065C5E" w:rsidRDefault="006E320B" w:rsidP="00065C5E">
            <w:pPr>
              <w:suppressAutoHyphens w:val="0"/>
              <w:ind w:firstLine="0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Инженерные изыскания </w:t>
            </w:r>
          </w:p>
        </w:tc>
        <w:tc>
          <w:tcPr>
            <w:tcW w:w="1701" w:type="dxa"/>
            <w:tcBorders>
              <w:top w:val="single" w:sz="6" w:space="0" w:color="000000"/>
              <w:bottom w:val="single" w:sz="6" w:space="0" w:color="000000"/>
            </w:tcBorders>
          </w:tcPr>
          <w:p w14:paraId="498B63B5" w14:textId="77777777" w:rsidR="006E320B" w:rsidRPr="00065C5E" w:rsidRDefault="006E320B" w:rsidP="00065C5E">
            <w:pPr>
              <w:suppressAutoHyphens w:val="0"/>
              <w:ind w:firstLine="0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>С момента заключения договора</w:t>
            </w:r>
          </w:p>
        </w:tc>
        <w:tc>
          <w:tcPr>
            <w:tcW w:w="1417" w:type="dxa"/>
            <w:tcBorders>
              <w:top w:val="single" w:sz="6" w:space="0" w:color="000000"/>
              <w:bottom w:val="single" w:sz="6" w:space="0" w:color="000000"/>
            </w:tcBorders>
          </w:tcPr>
          <w:p w14:paraId="037CE8E1" w14:textId="77777777" w:rsidR="006E320B" w:rsidRPr="00065C5E" w:rsidRDefault="00065C5E" w:rsidP="00065C5E">
            <w:pPr>
              <w:suppressAutoHyphens w:val="0"/>
              <w:ind w:firstLine="0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80 </w:t>
            </w:r>
            <w:proofErr w:type="spellStart"/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>к.д</w:t>
            </w:r>
            <w:proofErr w:type="spellEnd"/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>. с начала выполнения работ по этапу</w:t>
            </w:r>
          </w:p>
        </w:tc>
        <w:tc>
          <w:tcPr>
            <w:tcW w:w="1560" w:type="dxa"/>
            <w:tcBorders>
              <w:top w:val="single" w:sz="6" w:space="0" w:color="000000"/>
              <w:bottom w:val="single" w:sz="6" w:space="0" w:color="000000"/>
            </w:tcBorders>
          </w:tcPr>
          <w:p w14:paraId="69FEB635" w14:textId="77777777" w:rsidR="006E320B" w:rsidRPr="00065C5E" w:rsidRDefault="00065C5E" w:rsidP="00065C5E">
            <w:pPr>
              <w:suppressAutoHyphens w:val="0"/>
              <w:ind w:firstLine="0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90 </w:t>
            </w:r>
            <w:proofErr w:type="spellStart"/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>к.д</w:t>
            </w:r>
            <w:proofErr w:type="spellEnd"/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. с начала выполнения работ по этапу </w:t>
            </w:r>
          </w:p>
        </w:tc>
        <w:tc>
          <w:tcPr>
            <w:tcW w:w="2409" w:type="dxa"/>
            <w:tcBorders>
              <w:top w:val="single" w:sz="6" w:space="0" w:color="000000"/>
              <w:bottom w:val="single" w:sz="6" w:space="0" w:color="000000"/>
            </w:tcBorders>
          </w:tcPr>
          <w:p w14:paraId="6BA1117A" w14:textId="3B99910E" w:rsidR="006E320B" w:rsidRPr="00065C5E" w:rsidRDefault="006E320B" w:rsidP="00C63C4A">
            <w:pPr>
              <w:suppressAutoHyphens w:val="0"/>
              <w:ind w:firstLine="0"/>
              <w:rPr>
                <w:rFonts w:ascii="Tahoma" w:hAnsi="Tahoma" w:cs="Tahoma"/>
                <w:i/>
                <w:sz w:val="24"/>
                <w:szCs w:val="24"/>
                <w:lang w:eastAsia="ru-RU"/>
              </w:rPr>
            </w:pPr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>Отчеты по результатам проведенных инженерных изысканий*</w:t>
            </w:r>
            <w:r w:rsidR="004100D9">
              <w:rPr>
                <w:rFonts w:ascii="Tahoma" w:hAnsi="Tahoma" w:cs="Tahoma"/>
                <w:sz w:val="24"/>
                <w:szCs w:val="24"/>
                <w:lang w:eastAsia="ru-RU"/>
              </w:rPr>
              <w:t>.</w:t>
            </w:r>
          </w:p>
        </w:tc>
      </w:tr>
      <w:tr w:rsidR="00065C5E" w:rsidRPr="00065C5E" w14:paraId="3EF59690" w14:textId="77777777" w:rsidTr="006702CF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26B3BDC" w14:textId="77777777" w:rsidR="00065C5E" w:rsidRPr="00065C5E" w:rsidRDefault="00065C5E" w:rsidP="00065C5E">
            <w:pPr>
              <w:suppressAutoHyphens w:val="0"/>
              <w:rPr>
                <w:rFonts w:ascii="Tahoma" w:hAnsi="Tahoma" w:cs="Tahoma"/>
                <w:i/>
                <w:sz w:val="24"/>
                <w:szCs w:val="24"/>
                <w:lang w:eastAsia="ru-RU"/>
              </w:rPr>
            </w:pPr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2443" w:type="dxa"/>
            <w:tcBorders>
              <w:top w:val="single" w:sz="6" w:space="0" w:color="000000"/>
              <w:bottom w:val="single" w:sz="6" w:space="0" w:color="000000"/>
            </w:tcBorders>
          </w:tcPr>
          <w:p w14:paraId="56E4463B" w14:textId="7E7265DB" w:rsidR="00065C5E" w:rsidRPr="00065C5E" w:rsidRDefault="00AD393A" w:rsidP="00AD393A">
            <w:pPr>
              <w:suppressAutoHyphens w:val="0"/>
              <w:ind w:firstLine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eastAsia="Arial" w:hAnsi="Tahoma" w:cs="Tahoma"/>
                <w:color w:val="000000" w:themeColor="text1"/>
                <w:sz w:val="24"/>
                <w:szCs w:val="24"/>
              </w:rPr>
              <w:t>П</w:t>
            </w:r>
            <w:r w:rsidR="00065C5E" w:rsidRPr="00065C5E">
              <w:rPr>
                <w:rFonts w:ascii="Tahoma" w:eastAsia="Arial" w:hAnsi="Tahoma" w:cs="Tahoma"/>
                <w:color w:val="000000" w:themeColor="text1"/>
                <w:sz w:val="24"/>
                <w:szCs w:val="24"/>
              </w:rPr>
              <w:t>роработка с Заказчиком компоновки зданий и сооружений на новых площадках при строительств</w:t>
            </w:r>
            <w:r w:rsidR="00C014D0">
              <w:rPr>
                <w:rFonts w:ascii="Tahoma" w:eastAsia="Arial" w:hAnsi="Tahoma" w:cs="Tahoma"/>
                <w:color w:val="000000" w:themeColor="text1"/>
                <w:sz w:val="24"/>
                <w:szCs w:val="24"/>
              </w:rPr>
              <w:t>е новых объектов</w:t>
            </w:r>
            <w:r w:rsidR="00065C5E" w:rsidRPr="00065C5E">
              <w:rPr>
                <w:rFonts w:ascii="Tahoma" w:eastAsia="Arial" w:hAnsi="Tahoma" w:cs="Tahoma"/>
                <w:color w:val="000000" w:themeColor="text1"/>
                <w:sz w:val="24"/>
                <w:szCs w:val="24"/>
              </w:rPr>
              <w:t xml:space="preserve"> и внутренних планов зданий и сооружений</w:t>
            </w:r>
            <w:r w:rsidR="006E5C27">
              <w:rPr>
                <w:rFonts w:ascii="Tahoma" w:eastAsia="Arial" w:hAnsi="Tahoma" w:cs="Tahoma"/>
                <w:color w:val="000000" w:themeColor="text1"/>
                <w:sz w:val="24"/>
                <w:szCs w:val="24"/>
              </w:rPr>
              <w:t xml:space="preserve"> на основе типовых решений и</w:t>
            </w:r>
            <w:r w:rsidR="00065C5E" w:rsidRPr="00065C5E">
              <w:rPr>
                <w:rFonts w:ascii="Tahoma" w:eastAsia="Arial" w:hAnsi="Tahoma" w:cs="Tahoma"/>
                <w:color w:val="000000" w:themeColor="text1"/>
                <w:sz w:val="24"/>
                <w:szCs w:val="24"/>
              </w:rPr>
              <w:t xml:space="preserve"> с учетом требований Заказчика</w:t>
            </w:r>
            <w:r w:rsidR="004100D9">
              <w:rPr>
                <w:rFonts w:ascii="Tahoma" w:eastAsia="Arial" w:hAnsi="Tahoma" w:cs="Tahom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bottom w:val="single" w:sz="6" w:space="0" w:color="000000"/>
            </w:tcBorders>
          </w:tcPr>
          <w:p w14:paraId="0E672113" w14:textId="05BA7BDF" w:rsidR="00065C5E" w:rsidRPr="00065C5E" w:rsidRDefault="00065C5E" w:rsidP="009D0BC4">
            <w:pPr>
              <w:suppressAutoHyphens w:val="0"/>
              <w:ind w:firstLine="0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С момента завершения работ </w:t>
            </w:r>
            <w:r w:rsidR="00F97C79">
              <w:rPr>
                <w:rFonts w:ascii="Tahoma" w:hAnsi="Tahoma" w:cs="Tahoma"/>
                <w:sz w:val="24"/>
                <w:szCs w:val="24"/>
                <w:lang w:eastAsia="ru-RU"/>
              </w:rPr>
              <w:t>2</w:t>
            </w:r>
            <w:r w:rsidR="00F97C79" w:rsidRPr="00065C5E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 </w:t>
            </w:r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>этапа</w:t>
            </w:r>
          </w:p>
        </w:tc>
        <w:tc>
          <w:tcPr>
            <w:tcW w:w="1417" w:type="dxa"/>
            <w:tcBorders>
              <w:top w:val="single" w:sz="6" w:space="0" w:color="000000"/>
              <w:bottom w:val="single" w:sz="6" w:space="0" w:color="000000"/>
            </w:tcBorders>
          </w:tcPr>
          <w:p w14:paraId="256C8F00" w14:textId="77777777" w:rsidR="00065C5E" w:rsidRPr="00065C5E" w:rsidRDefault="00065C5E" w:rsidP="00065C5E">
            <w:pPr>
              <w:suppressAutoHyphens w:val="0"/>
              <w:ind w:firstLine="0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35 </w:t>
            </w:r>
            <w:proofErr w:type="spellStart"/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>к.д</w:t>
            </w:r>
            <w:proofErr w:type="spellEnd"/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>. с начала выполнения работ по этапу</w:t>
            </w:r>
          </w:p>
        </w:tc>
        <w:tc>
          <w:tcPr>
            <w:tcW w:w="1560" w:type="dxa"/>
            <w:tcBorders>
              <w:top w:val="single" w:sz="6" w:space="0" w:color="000000"/>
              <w:bottom w:val="single" w:sz="6" w:space="0" w:color="000000"/>
            </w:tcBorders>
          </w:tcPr>
          <w:p w14:paraId="50B6B636" w14:textId="77777777" w:rsidR="00065C5E" w:rsidRPr="00065C5E" w:rsidRDefault="00065C5E" w:rsidP="00065C5E">
            <w:pPr>
              <w:suppressAutoHyphens w:val="0"/>
              <w:ind w:firstLine="0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45 </w:t>
            </w:r>
            <w:proofErr w:type="spellStart"/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>к.д</w:t>
            </w:r>
            <w:proofErr w:type="spellEnd"/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. с начала выполнения работ по этапу </w:t>
            </w:r>
          </w:p>
        </w:tc>
        <w:tc>
          <w:tcPr>
            <w:tcW w:w="2409" w:type="dxa"/>
            <w:tcBorders>
              <w:top w:val="single" w:sz="6" w:space="0" w:color="000000"/>
              <w:bottom w:val="single" w:sz="6" w:space="0" w:color="000000"/>
            </w:tcBorders>
          </w:tcPr>
          <w:p w14:paraId="1AEE31B4" w14:textId="5D158D0A" w:rsidR="00065C5E" w:rsidRPr="009D0BC4" w:rsidRDefault="00065C5E" w:rsidP="00065C5E">
            <w:pPr>
              <w:suppressAutoHyphens w:val="0"/>
              <w:ind w:firstLine="0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Согласованный  с Заказчиком отчет </w:t>
            </w:r>
            <w:r w:rsidR="00AD393A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с </w:t>
            </w:r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>планами компоновки зданий и сооружений при выборе вариантов нового строительства объектов</w:t>
            </w:r>
            <w:r w:rsidR="006E5C27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 содержащий обоснования </w:t>
            </w:r>
            <w:r w:rsidR="00BC740C">
              <w:rPr>
                <w:rFonts w:ascii="Tahoma" w:hAnsi="Tahoma" w:cs="Tahoma"/>
                <w:sz w:val="24"/>
                <w:szCs w:val="24"/>
                <w:lang w:eastAsia="ru-RU"/>
              </w:rPr>
              <w:t>выбора площадки</w:t>
            </w:r>
            <w:r w:rsidRPr="00065C5E">
              <w:rPr>
                <w:rFonts w:ascii="Tahoma" w:hAnsi="Tahoma" w:cs="Tahoma"/>
                <w:sz w:val="24"/>
                <w:szCs w:val="24"/>
              </w:rPr>
              <w:t>*.</w:t>
            </w:r>
          </w:p>
        </w:tc>
      </w:tr>
      <w:tr w:rsidR="00065C5E" w:rsidRPr="00065C5E" w14:paraId="18B5B9BC" w14:textId="77777777" w:rsidTr="006702CF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E9DF9C9" w14:textId="77777777" w:rsidR="00065C5E" w:rsidRPr="00065C5E" w:rsidRDefault="00065C5E" w:rsidP="00065C5E">
            <w:pPr>
              <w:suppressAutoHyphens w:val="0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2443" w:type="dxa"/>
            <w:tcBorders>
              <w:top w:val="single" w:sz="6" w:space="0" w:color="000000"/>
              <w:bottom w:val="single" w:sz="6" w:space="0" w:color="000000"/>
            </w:tcBorders>
          </w:tcPr>
          <w:p w14:paraId="2131CA16" w14:textId="2AACBB98" w:rsidR="00C74826" w:rsidRPr="00065C5E" w:rsidRDefault="00065C5E" w:rsidP="009D0BC4">
            <w:pPr>
              <w:suppressAutoHyphens w:val="0"/>
              <w:ind w:firstLine="0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Анализ </w:t>
            </w:r>
            <w:r w:rsidR="00C74826">
              <w:rPr>
                <w:rFonts w:ascii="Tahoma" w:hAnsi="Tahoma" w:cs="Tahoma"/>
                <w:sz w:val="24"/>
                <w:szCs w:val="24"/>
                <w:lang w:eastAsia="ru-RU"/>
              </w:rPr>
              <w:t>и т</w:t>
            </w:r>
            <w:r w:rsidR="00C74826" w:rsidRPr="00065C5E">
              <w:rPr>
                <w:rFonts w:ascii="Tahoma" w:hAnsi="Tahoma" w:cs="Tahoma"/>
                <w:sz w:val="24"/>
                <w:szCs w:val="24"/>
                <w:lang w:eastAsia="ru-RU"/>
              </w:rPr>
              <w:t>ехнико-экономическо</w:t>
            </w:r>
            <w:r w:rsidR="00C74826">
              <w:rPr>
                <w:rFonts w:ascii="Tahoma" w:hAnsi="Tahoma" w:cs="Tahoma"/>
                <w:sz w:val="24"/>
                <w:szCs w:val="24"/>
                <w:lang w:eastAsia="ru-RU"/>
              </w:rPr>
              <w:t>е обоснование выбора вариантов</w:t>
            </w:r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. </w:t>
            </w:r>
            <w:r w:rsidR="00C74826" w:rsidRPr="00065C5E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Технико-экономическое обоснование выбора вариантов  </w:t>
            </w:r>
          </w:p>
        </w:tc>
        <w:tc>
          <w:tcPr>
            <w:tcW w:w="1701" w:type="dxa"/>
            <w:tcBorders>
              <w:top w:val="single" w:sz="6" w:space="0" w:color="000000"/>
              <w:bottom w:val="single" w:sz="6" w:space="0" w:color="000000"/>
            </w:tcBorders>
          </w:tcPr>
          <w:p w14:paraId="0E22642B" w14:textId="0911B460" w:rsidR="00065C5E" w:rsidRPr="00065C5E" w:rsidRDefault="00065C5E" w:rsidP="00065C5E">
            <w:pPr>
              <w:suppressAutoHyphens w:val="0"/>
              <w:ind w:firstLine="0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С момента завершения работ </w:t>
            </w:r>
            <w:r w:rsidR="00F97C79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1, </w:t>
            </w:r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>2 и 3 этапов</w:t>
            </w:r>
          </w:p>
        </w:tc>
        <w:tc>
          <w:tcPr>
            <w:tcW w:w="1417" w:type="dxa"/>
            <w:tcBorders>
              <w:top w:val="single" w:sz="6" w:space="0" w:color="000000"/>
              <w:bottom w:val="single" w:sz="6" w:space="0" w:color="000000"/>
            </w:tcBorders>
          </w:tcPr>
          <w:p w14:paraId="5869859C" w14:textId="72860551" w:rsidR="00065C5E" w:rsidRPr="00065C5E" w:rsidRDefault="00C74826" w:rsidP="00722343">
            <w:pPr>
              <w:suppressAutoHyphens w:val="0"/>
              <w:ind w:firstLine="0"/>
              <w:rPr>
                <w:rFonts w:ascii="Tahoma" w:hAnsi="Tahoma" w:cs="Tahoma"/>
                <w:i/>
                <w:sz w:val="24"/>
                <w:szCs w:val="24"/>
                <w:lang w:eastAsia="ru-RU"/>
              </w:rPr>
            </w:pPr>
            <w:r>
              <w:rPr>
                <w:rFonts w:ascii="Tahoma" w:hAnsi="Tahoma" w:cs="Tahoma"/>
                <w:sz w:val="24"/>
                <w:szCs w:val="24"/>
                <w:lang w:eastAsia="ru-RU"/>
              </w:rPr>
              <w:t>1</w:t>
            </w:r>
            <w:r w:rsidR="00722343">
              <w:rPr>
                <w:rFonts w:ascii="Tahoma" w:hAnsi="Tahoma" w:cs="Tahoma"/>
                <w:sz w:val="24"/>
                <w:szCs w:val="24"/>
                <w:lang w:eastAsia="ru-RU"/>
              </w:rPr>
              <w:t>7</w:t>
            </w:r>
            <w:r>
              <w:rPr>
                <w:rFonts w:ascii="Tahoma" w:hAnsi="Tahoma" w:cs="Tahoma"/>
                <w:sz w:val="24"/>
                <w:szCs w:val="24"/>
                <w:lang w:eastAsia="ru-RU"/>
              </w:rPr>
              <w:t>0</w:t>
            </w:r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65C5E" w:rsidRPr="00065C5E">
              <w:rPr>
                <w:rFonts w:ascii="Tahoma" w:hAnsi="Tahoma" w:cs="Tahoma"/>
                <w:sz w:val="24"/>
                <w:szCs w:val="24"/>
                <w:lang w:eastAsia="ru-RU"/>
              </w:rPr>
              <w:t>к.д</w:t>
            </w:r>
            <w:proofErr w:type="spellEnd"/>
            <w:r w:rsidR="00065C5E" w:rsidRPr="00065C5E">
              <w:rPr>
                <w:rFonts w:ascii="Tahoma" w:hAnsi="Tahoma" w:cs="Tahoma"/>
                <w:sz w:val="24"/>
                <w:szCs w:val="24"/>
                <w:lang w:eastAsia="ru-RU"/>
              </w:rPr>
              <w:t>. с начала выполнения работ по этапу</w:t>
            </w:r>
          </w:p>
        </w:tc>
        <w:tc>
          <w:tcPr>
            <w:tcW w:w="1560" w:type="dxa"/>
            <w:tcBorders>
              <w:top w:val="single" w:sz="6" w:space="0" w:color="000000"/>
              <w:bottom w:val="single" w:sz="6" w:space="0" w:color="000000"/>
            </w:tcBorders>
          </w:tcPr>
          <w:p w14:paraId="63379028" w14:textId="6D215E3E" w:rsidR="00065C5E" w:rsidRPr="00065C5E" w:rsidRDefault="00C74826" w:rsidP="00065C5E">
            <w:pPr>
              <w:suppressAutoHyphens w:val="0"/>
              <w:ind w:firstLine="0"/>
              <w:rPr>
                <w:rFonts w:ascii="Tahoma" w:hAnsi="Tahoma" w:cs="Tahoma"/>
                <w:sz w:val="24"/>
                <w:szCs w:val="24"/>
                <w:lang w:eastAsia="ru-RU"/>
              </w:rPr>
            </w:pPr>
            <w:r>
              <w:rPr>
                <w:rFonts w:ascii="Tahoma" w:hAnsi="Tahoma" w:cs="Tahoma"/>
                <w:sz w:val="24"/>
                <w:szCs w:val="24"/>
                <w:lang w:eastAsia="ru-RU"/>
              </w:rPr>
              <w:t>180</w:t>
            </w:r>
            <w:r w:rsidRPr="00065C5E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65C5E" w:rsidRPr="00065C5E">
              <w:rPr>
                <w:rFonts w:ascii="Tahoma" w:hAnsi="Tahoma" w:cs="Tahoma"/>
                <w:sz w:val="24"/>
                <w:szCs w:val="24"/>
                <w:lang w:eastAsia="ru-RU"/>
              </w:rPr>
              <w:t>к.д</w:t>
            </w:r>
            <w:proofErr w:type="spellEnd"/>
            <w:r w:rsidR="00065C5E" w:rsidRPr="00065C5E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. с начала выполнения работ по этапу </w:t>
            </w:r>
          </w:p>
        </w:tc>
        <w:tc>
          <w:tcPr>
            <w:tcW w:w="2409" w:type="dxa"/>
            <w:tcBorders>
              <w:top w:val="single" w:sz="6" w:space="0" w:color="000000"/>
              <w:bottom w:val="single" w:sz="6" w:space="0" w:color="000000"/>
            </w:tcBorders>
          </w:tcPr>
          <w:p w14:paraId="65A22A3E" w14:textId="672E1581" w:rsidR="00065C5E" w:rsidRPr="009D0BC4" w:rsidRDefault="00C74826" w:rsidP="009D0BC4">
            <w:pPr>
              <w:suppressAutoHyphens w:val="0"/>
              <w:ind w:firstLine="0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9D0BC4">
              <w:rPr>
                <w:rFonts w:ascii="Tahoma" w:hAnsi="Tahoma" w:cs="Tahoma"/>
                <w:sz w:val="24"/>
                <w:szCs w:val="24"/>
                <w:lang w:eastAsia="ru-RU"/>
              </w:rPr>
              <w:t>1.</w:t>
            </w:r>
            <w:r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 </w:t>
            </w:r>
            <w:r w:rsidR="00065C5E" w:rsidRPr="009D0BC4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Технический отчет с анализом возможности </w:t>
            </w:r>
            <w:r w:rsidR="00C76ACE" w:rsidRPr="009D0BC4">
              <w:rPr>
                <w:rFonts w:ascii="Tahoma" w:hAnsi="Tahoma" w:cs="Tahoma"/>
                <w:sz w:val="24"/>
                <w:szCs w:val="24"/>
                <w:lang w:eastAsia="ru-RU"/>
              </w:rPr>
              <w:t>строительства ГПП-8бис</w:t>
            </w:r>
            <w:r w:rsidR="00F249F2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 и</w:t>
            </w:r>
            <w:r w:rsidR="00BF1AF5" w:rsidRPr="009D0BC4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 </w:t>
            </w:r>
            <w:r w:rsidR="00065C5E" w:rsidRPr="009D0BC4">
              <w:rPr>
                <w:rFonts w:ascii="Tahoma" w:hAnsi="Tahoma" w:cs="Tahoma"/>
                <w:sz w:val="24"/>
                <w:szCs w:val="24"/>
                <w:lang w:eastAsia="ru-RU"/>
              </w:rPr>
              <w:t>новых</w:t>
            </w:r>
            <w:r w:rsidR="00BF1AF5" w:rsidRPr="009D0BC4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 объектов</w:t>
            </w:r>
            <w:r w:rsidR="00065C5E" w:rsidRPr="009D0BC4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 с указанием необходимых работ, обоснованием принимаемых решений и т.д.</w:t>
            </w:r>
          </w:p>
          <w:p w14:paraId="193B72F4" w14:textId="1E5395FC" w:rsidR="00065C5E" w:rsidRPr="00065C5E" w:rsidRDefault="00C74826" w:rsidP="00065C5E">
            <w:pPr>
              <w:suppressAutoHyphens w:val="0"/>
              <w:ind w:firstLine="0"/>
              <w:rPr>
                <w:rFonts w:ascii="Tahoma" w:hAnsi="Tahoma" w:cs="Tahoma"/>
                <w:sz w:val="24"/>
                <w:szCs w:val="24"/>
                <w:lang w:eastAsia="ru-RU"/>
              </w:rPr>
            </w:pPr>
            <w:r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2. </w:t>
            </w:r>
            <w:r w:rsidRPr="00065C5E">
              <w:rPr>
                <w:rFonts w:ascii="Tahoma" w:hAnsi="Tahoma" w:cs="Tahoma"/>
                <w:sz w:val="24"/>
                <w:szCs w:val="24"/>
              </w:rPr>
              <w:t>ТСО-модели по каждому варианту*.</w:t>
            </w:r>
          </w:p>
        </w:tc>
      </w:tr>
    </w:tbl>
    <w:p w14:paraId="1414F704" w14:textId="497B5C0C" w:rsidR="006E320B" w:rsidRPr="00065C5E" w:rsidRDefault="006E320B" w:rsidP="00065C5E">
      <w:pPr>
        <w:ind w:firstLine="0"/>
        <w:rPr>
          <w:rFonts w:ascii="Tahoma" w:hAnsi="Tahoma" w:cs="Tahoma"/>
          <w:i/>
          <w:color w:val="000000" w:themeColor="text1"/>
          <w:sz w:val="24"/>
          <w:szCs w:val="24"/>
        </w:rPr>
      </w:pPr>
      <w:r w:rsidRPr="00065C5E">
        <w:rPr>
          <w:rFonts w:ascii="Tahoma" w:eastAsia="Arial" w:hAnsi="Tahoma" w:cs="Tahoma"/>
          <w:color w:val="000000" w:themeColor="text1"/>
          <w:sz w:val="24"/>
          <w:szCs w:val="24"/>
        </w:rPr>
        <w:t xml:space="preserve">* </w:t>
      </w:r>
      <w:r w:rsidRPr="00065C5E">
        <w:rPr>
          <w:rFonts w:ascii="Tahoma" w:eastAsia="Arial" w:hAnsi="Tahoma" w:cs="Tahoma"/>
          <w:i/>
          <w:color w:val="000000" w:themeColor="text1"/>
          <w:sz w:val="24"/>
          <w:szCs w:val="24"/>
        </w:rPr>
        <w:t>По каждому из этапов выполнения работ Исполнителем формируются п</w:t>
      </w:r>
      <w:r w:rsidRPr="00065C5E">
        <w:rPr>
          <w:rFonts w:ascii="Tahoma" w:hAnsi="Tahoma" w:cs="Tahoma"/>
          <w:i/>
          <w:sz w:val="24"/>
          <w:szCs w:val="24"/>
        </w:rPr>
        <w:t xml:space="preserve">риложения с графическими материалами, презентационные материалы, необходимые для рассмотрения результатов работ на </w:t>
      </w:r>
      <w:r w:rsidRPr="00065C5E">
        <w:rPr>
          <w:rFonts w:ascii="Tahoma" w:hAnsi="Tahoma" w:cs="Tahoma"/>
          <w:i/>
          <w:color w:val="000000" w:themeColor="text1"/>
          <w:sz w:val="24"/>
          <w:szCs w:val="24"/>
        </w:rPr>
        <w:t xml:space="preserve">научно-техническом совете </w:t>
      </w:r>
      <w:r w:rsidR="00E22C5F">
        <w:rPr>
          <w:rFonts w:ascii="Tahoma" w:hAnsi="Tahoma" w:cs="Tahoma"/>
          <w:i/>
          <w:color w:val="000000" w:themeColor="text1"/>
          <w:sz w:val="24"/>
          <w:szCs w:val="24"/>
        </w:rPr>
        <w:t>АО</w:t>
      </w:r>
      <w:r w:rsidRPr="00065C5E">
        <w:rPr>
          <w:rFonts w:ascii="Tahoma" w:hAnsi="Tahoma" w:cs="Tahoma"/>
          <w:i/>
          <w:color w:val="000000" w:themeColor="text1"/>
          <w:sz w:val="24"/>
          <w:szCs w:val="24"/>
        </w:rPr>
        <w:t xml:space="preserve"> «</w:t>
      </w:r>
      <w:r w:rsidR="00E22C5F">
        <w:rPr>
          <w:rFonts w:ascii="Tahoma" w:hAnsi="Tahoma" w:cs="Tahoma"/>
          <w:i/>
          <w:color w:val="000000" w:themeColor="text1"/>
          <w:sz w:val="24"/>
          <w:szCs w:val="24"/>
        </w:rPr>
        <w:t>НТЭК</w:t>
      </w:r>
      <w:r w:rsidRPr="00065C5E">
        <w:rPr>
          <w:rFonts w:ascii="Tahoma" w:hAnsi="Tahoma" w:cs="Tahoma"/>
          <w:i/>
          <w:color w:val="000000" w:themeColor="text1"/>
          <w:sz w:val="24"/>
          <w:szCs w:val="24"/>
        </w:rPr>
        <w:t>»</w:t>
      </w:r>
    </w:p>
    <w:p w14:paraId="03551319" w14:textId="77777777" w:rsidR="006E320B" w:rsidRPr="00065C5E" w:rsidRDefault="006E320B" w:rsidP="00065C5E">
      <w:pPr>
        <w:ind w:firstLine="0"/>
        <w:rPr>
          <w:rFonts w:ascii="Tahoma" w:eastAsia="Arial" w:hAnsi="Tahoma" w:cs="Tahoma"/>
          <w:color w:val="000000" w:themeColor="text1"/>
          <w:sz w:val="24"/>
          <w:szCs w:val="24"/>
        </w:rPr>
      </w:pPr>
    </w:p>
    <w:p w14:paraId="380513F7" w14:textId="7CB77E97" w:rsidR="00411364" w:rsidRPr="009D0BC4" w:rsidRDefault="00606112" w:rsidP="000D672D">
      <w:pPr>
        <w:rPr>
          <w:rFonts w:ascii="Tahoma" w:hAnsi="Tahoma" w:cs="Tahoma"/>
          <w:b/>
          <w:color w:val="000000" w:themeColor="text1"/>
          <w:sz w:val="28"/>
          <w:szCs w:val="24"/>
        </w:rPr>
      </w:pPr>
      <w:r>
        <w:rPr>
          <w:rFonts w:ascii="Tahoma" w:hAnsi="Tahoma" w:cs="Tahoma"/>
          <w:b/>
          <w:color w:val="000000" w:themeColor="text1"/>
          <w:sz w:val="24"/>
        </w:rPr>
        <w:t xml:space="preserve">7. </w:t>
      </w:r>
      <w:r w:rsidRPr="009D0BC4">
        <w:rPr>
          <w:rFonts w:ascii="Tahoma" w:hAnsi="Tahoma" w:cs="Tahoma"/>
          <w:b/>
          <w:color w:val="000000" w:themeColor="text1"/>
          <w:sz w:val="24"/>
        </w:rPr>
        <w:t>Требования к выполнению</w:t>
      </w:r>
      <w:r w:rsidR="00322B83">
        <w:rPr>
          <w:rFonts w:ascii="Tahoma" w:hAnsi="Tahoma" w:cs="Tahoma"/>
          <w:b/>
          <w:color w:val="000000" w:themeColor="text1"/>
          <w:sz w:val="24"/>
        </w:rPr>
        <w:t xml:space="preserve"> и результату </w:t>
      </w:r>
      <w:r w:rsidRPr="009D0BC4">
        <w:rPr>
          <w:rFonts w:ascii="Tahoma" w:hAnsi="Tahoma" w:cs="Tahoma"/>
          <w:b/>
          <w:color w:val="000000" w:themeColor="text1"/>
          <w:sz w:val="24"/>
        </w:rPr>
        <w:t>работ по 1 этапу</w:t>
      </w:r>
    </w:p>
    <w:p w14:paraId="5285CD54" w14:textId="77777777" w:rsidR="00234837" w:rsidRPr="009D0BC4" w:rsidRDefault="00234837" w:rsidP="009D0BC4">
      <w:pPr>
        <w:pStyle w:val="a8"/>
        <w:numPr>
          <w:ilvl w:val="0"/>
          <w:numId w:val="23"/>
        </w:numPr>
        <w:ind w:left="0" w:firstLine="709"/>
        <w:contextualSpacing/>
        <w:rPr>
          <w:rFonts w:ascii="Tahoma" w:hAnsi="Tahoma" w:cs="Tahoma"/>
          <w:color w:val="000000" w:themeColor="text1"/>
          <w:sz w:val="24"/>
          <w:szCs w:val="24"/>
        </w:rPr>
      </w:pPr>
      <w:r w:rsidRPr="009D0BC4">
        <w:rPr>
          <w:rFonts w:ascii="Tahoma" w:hAnsi="Tahoma" w:cs="Tahoma"/>
          <w:color w:val="000000" w:themeColor="text1"/>
          <w:sz w:val="24"/>
        </w:rPr>
        <w:t>Сбор исходных данных.</w:t>
      </w:r>
    </w:p>
    <w:p w14:paraId="79B3F4E7" w14:textId="537C72A8" w:rsidR="00234837" w:rsidRPr="009D0BC4" w:rsidRDefault="00234837" w:rsidP="009D0BC4">
      <w:pPr>
        <w:pStyle w:val="a8"/>
        <w:numPr>
          <w:ilvl w:val="0"/>
          <w:numId w:val="23"/>
        </w:numPr>
        <w:ind w:left="0" w:firstLine="709"/>
        <w:contextualSpacing/>
        <w:rPr>
          <w:rFonts w:ascii="Tahoma" w:hAnsi="Tahoma" w:cs="Tahoma"/>
          <w:color w:val="000000" w:themeColor="text1"/>
          <w:sz w:val="24"/>
          <w:szCs w:val="24"/>
        </w:rPr>
      </w:pPr>
      <w:r w:rsidRPr="009D0BC4">
        <w:rPr>
          <w:rFonts w:ascii="Tahoma" w:hAnsi="Tahoma" w:cs="Tahoma"/>
          <w:color w:val="000000" w:themeColor="text1"/>
          <w:sz w:val="24"/>
          <w:szCs w:val="24"/>
        </w:rPr>
        <w:t xml:space="preserve">Проведение </w:t>
      </w:r>
      <w:r w:rsidR="009C5A43">
        <w:rPr>
          <w:rFonts w:ascii="Tahoma" w:hAnsi="Tahoma" w:cs="Tahoma"/>
          <w:color w:val="000000" w:themeColor="text1"/>
          <w:sz w:val="24"/>
          <w:szCs w:val="24"/>
        </w:rPr>
        <w:t>визуального</w:t>
      </w:r>
      <w:r w:rsidRPr="009D0BC4">
        <w:rPr>
          <w:rFonts w:ascii="Tahoma" w:hAnsi="Tahoma" w:cs="Tahoma"/>
          <w:color w:val="000000" w:themeColor="text1"/>
          <w:sz w:val="24"/>
          <w:szCs w:val="24"/>
        </w:rPr>
        <w:t xml:space="preserve"> обследования </w:t>
      </w:r>
      <w:r w:rsidRPr="0044161C">
        <w:rPr>
          <w:rFonts w:ascii="Tahoma" w:eastAsia="Calibri" w:hAnsi="Tahoma" w:cs="Tahoma"/>
          <w:sz w:val="24"/>
          <w:szCs w:val="24"/>
          <w:lang w:eastAsia="en-US"/>
        </w:rPr>
        <w:t xml:space="preserve">ГПП-8, </w:t>
      </w:r>
      <w:r>
        <w:rPr>
          <w:rFonts w:ascii="Tahoma" w:eastAsia="Calibri" w:hAnsi="Tahoma" w:cs="Tahoma"/>
          <w:sz w:val="24"/>
          <w:szCs w:val="24"/>
          <w:lang w:eastAsia="en-US"/>
        </w:rPr>
        <w:t xml:space="preserve">отпаек </w:t>
      </w:r>
      <w:r w:rsidRPr="0044161C">
        <w:rPr>
          <w:rFonts w:ascii="Tahoma" w:eastAsia="Calibri" w:hAnsi="Tahoma" w:cs="Tahoma"/>
          <w:sz w:val="24"/>
          <w:szCs w:val="24"/>
          <w:lang w:eastAsia="en-US"/>
        </w:rPr>
        <w:t xml:space="preserve">ВЛ-35 </w:t>
      </w:r>
      <w:proofErr w:type="spellStart"/>
      <w:r w:rsidRPr="0044161C">
        <w:rPr>
          <w:rFonts w:ascii="Tahoma" w:eastAsia="Calibri" w:hAnsi="Tahoma" w:cs="Tahoma"/>
          <w:sz w:val="24"/>
          <w:szCs w:val="24"/>
          <w:lang w:eastAsia="en-US"/>
        </w:rPr>
        <w:t>кВ</w:t>
      </w:r>
      <w:proofErr w:type="spellEnd"/>
      <w:r>
        <w:rPr>
          <w:rFonts w:ascii="Tahoma" w:eastAsia="Calibri" w:hAnsi="Tahoma" w:cs="Tahoma"/>
          <w:sz w:val="24"/>
          <w:szCs w:val="24"/>
          <w:lang w:eastAsia="en-US"/>
        </w:rPr>
        <w:t xml:space="preserve"> в сторону ГПП-8, ГПП-26, коллекторов </w:t>
      </w:r>
      <w:r w:rsidRPr="005D6F08">
        <w:rPr>
          <w:rFonts w:ascii="Tahoma" w:eastAsia="Calibri" w:hAnsi="Tahoma" w:cs="Tahoma"/>
          <w:sz w:val="24"/>
          <w:szCs w:val="24"/>
          <w:lang w:eastAsia="en-US"/>
        </w:rPr>
        <w:t>по улицам Павлова-Московская-Кирова-Лауреатов</w:t>
      </w:r>
      <w:r>
        <w:rPr>
          <w:rFonts w:ascii="Tahoma" w:eastAsia="Calibri" w:hAnsi="Tahoma" w:cs="Tahoma"/>
          <w:sz w:val="24"/>
          <w:szCs w:val="24"/>
          <w:lang w:eastAsia="en-US"/>
        </w:rPr>
        <w:t>-</w:t>
      </w:r>
      <w:proofErr w:type="spellStart"/>
      <w:r>
        <w:rPr>
          <w:rFonts w:ascii="Tahoma" w:eastAsia="Calibri" w:hAnsi="Tahoma" w:cs="Tahoma"/>
          <w:sz w:val="24"/>
          <w:szCs w:val="24"/>
          <w:lang w:eastAsia="en-US"/>
        </w:rPr>
        <w:t>Талнахская</w:t>
      </w:r>
      <w:proofErr w:type="spellEnd"/>
      <w:r w:rsidR="00B55727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B55727">
        <w:rPr>
          <w:rFonts w:ascii="Tahoma" w:hAnsi="Tahoma" w:cs="Tahoma"/>
          <w:sz w:val="24"/>
          <w:szCs w:val="24"/>
        </w:rPr>
        <w:t>в соответствии</w:t>
      </w:r>
      <w:r w:rsidR="00B55727" w:rsidRPr="008D1A45">
        <w:rPr>
          <w:rFonts w:ascii="Tahoma" w:hAnsi="Tahoma" w:cs="Tahoma"/>
          <w:sz w:val="24"/>
          <w:szCs w:val="24"/>
        </w:rPr>
        <w:t xml:space="preserve"> ГОСТ 31937</w:t>
      </w:r>
      <w:r w:rsidR="00B55727">
        <w:rPr>
          <w:rFonts w:ascii="Tahoma" w:hAnsi="Tahoma" w:cs="Tahoma"/>
          <w:sz w:val="24"/>
          <w:szCs w:val="24"/>
        </w:rPr>
        <w:t>-2024</w:t>
      </w:r>
      <w:r>
        <w:rPr>
          <w:rFonts w:ascii="Tahoma" w:hAnsi="Tahoma" w:cs="Tahoma"/>
          <w:color w:val="000000" w:themeColor="text1"/>
          <w:sz w:val="24"/>
          <w:szCs w:val="24"/>
        </w:rPr>
        <w:t>.</w:t>
      </w:r>
    </w:p>
    <w:p w14:paraId="7535FE3E" w14:textId="4AD8B996" w:rsidR="00234837" w:rsidRPr="009D0BC4" w:rsidRDefault="00234837" w:rsidP="009D0BC4">
      <w:pPr>
        <w:pStyle w:val="a8"/>
        <w:numPr>
          <w:ilvl w:val="0"/>
          <w:numId w:val="23"/>
        </w:numPr>
        <w:ind w:left="0" w:firstLine="709"/>
        <w:contextualSpacing/>
        <w:rPr>
          <w:rFonts w:ascii="Tahoma" w:hAnsi="Tahoma" w:cs="Tahoma"/>
          <w:color w:val="000000" w:themeColor="text1"/>
          <w:sz w:val="24"/>
          <w:szCs w:val="24"/>
        </w:rPr>
      </w:pPr>
      <w:r w:rsidRPr="009D0BC4">
        <w:rPr>
          <w:rFonts w:ascii="Tahoma" w:hAnsi="Tahoma" w:cs="Tahoma"/>
          <w:color w:val="000000" w:themeColor="text1"/>
          <w:sz w:val="24"/>
          <w:szCs w:val="24"/>
        </w:rPr>
        <w:t xml:space="preserve">Анализ исходной информации на основе полученных данных </w:t>
      </w:r>
      <w:r w:rsidR="004A5AAE" w:rsidRPr="009D0BC4">
        <w:rPr>
          <w:rFonts w:ascii="Tahoma" w:hAnsi="Tahoma" w:cs="Tahoma"/>
          <w:color w:val="000000" w:themeColor="text1"/>
          <w:sz w:val="24"/>
          <w:szCs w:val="24"/>
        </w:rPr>
        <w:t xml:space="preserve">при </w:t>
      </w:r>
      <w:r w:rsidR="004A5AAE">
        <w:rPr>
          <w:rFonts w:ascii="Tahoma" w:hAnsi="Tahoma" w:cs="Tahoma"/>
          <w:color w:val="000000" w:themeColor="text1"/>
          <w:sz w:val="24"/>
          <w:szCs w:val="24"/>
        </w:rPr>
        <w:t>визуальном обследовании</w:t>
      </w:r>
      <w:r w:rsidRPr="009D0BC4">
        <w:rPr>
          <w:rFonts w:ascii="Tahoma" w:hAnsi="Tahoma" w:cs="Tahoma"/>
          <w:color w:val="000000" w:themeColor="text1"/>
          <w:sz w:val="24"/>
          <w:szCs w:val="24"/>
        </w:rPr>
        <w:t>, а также на основе эксплуатационно-технической документации.</w:t>
      </w:r>
    </w:p>
    <w:p w14:paraId="47C7106A" w14:textId="0740CA8F" w:rsidR="00234837" w:rsidRDefault="00234837" w:rsidP="009D0BC4">
      <w:pPr>
        <w:pStyle w:val="a8"/>
        <w:numPr>
          <w:ilvl w:val="0"/>
          <w:numId w:val="23"/>
        </w:numPr>
        <w:ind w:left="0" w:firstLine="709"/>
        <w:contextualSpacing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  <w:lang w:eastAsia="en-US"/>
        </w:rPr>
        <w:t>Разработка Технических заданий и Программ на выполнение инженерных изысканий.</w:t>
      </w:r>
    </w:p>
    <w:p w14:paraId="5F8475F1" w14:textId="1D53A3DA" w:rsidR="000C0AA4" w:rsidRPr="009D0BC4" w:rsidRDefault="000C0AA4" w:rsidP="009D0BC4">
      <w:pPr>
        <w:pStyle w:val="a8"/>
        <w:numPr>
          <w:ilvl w:val="0"/>
          <w:numId w:val="23"/>
        </w:numPr>
        <w:ind w:left="0" w:firstLine="709"/>
        <w:contextualSpacing/>
        <w:rPr>
          <w:rFonts w:ascii="Tahoma" w:hAnsi="Tahoma" w:cs="Tahoma"/>
          <w:color w:val="000000" w:themeColor="text1"/>
          <w:sz w:val="24"/>
          <w:szCs w:val="24"/>
        </w:rPr>
      </w:pPr>
      <w:r w:rsidRPr="009D0BC4">
        <w:rPr>
          <w:rFonts w:ascii="Tahoma" w:hAnsi="Tahoma" w:cs="Tahoma"/>
          <w:color w:val="000000" w:themeColor="text1"/>
          <w:sz w:val="24"/>
          <w:szCs w:val="24"/>
        </w:rPr>
        <w:lastRenderedPageBreak/>
        <w:t>По результатам работ по 1 этапу Исполнитель предоставляет Заказчику:</w:t>
      </w:r>
    </w:p>
    <w:p w14:paraId="38ADA6FE" w14:textId="2C9FC2E5" w:rsidR="000C0AA4" w:rsidRPr="009D0BC4" w:rsidRDefault="00322B83" w:rsidP="009D0BC4">
      <w:pPr>
        <w:pStyle w:val="a3"/>
        <w:numPr>
          <w:ilvl w:val="0"/>
          <w:numId w:val="26"/>
        </w:numPr>
        <w:ind w:left="0" w:firstLine="709"/>
        <w:rPr>
          <w:rFonts w:ascii="Tahoma" w:hAnsi="Tahoma" w:cs="Tahoma"/>
          <w:color w:val="000000" w:themeColor="text1"/>
          <w:sz w:val="24"/>
          <w:szCs w:val="24"/>
        </w:rPr>
      </w:pPr>
      <w:r w:rsidRPr="009D0BC4">
        <w:rPr>
          <w:rFonts w:ascii="Tahoma" w:hAnsi="Tahoma" w:cs="Tahoma"/>
          <w:color w:val="000000" w:themeColor="text1"/>
          <w:sz w:val="24"/>
          <w:szCs w:val="24"/>
        </w:rPr>
        <w:t>п</w:t>
      </w:r>
      <w:r w:rsidR="000C0AA4" w:rsidRPr="009D0BC4">
        <w:rPr>
          <w:rFonts w:ascii="Tahoma" w:hAnsi="Tahoma" w:cs="Tahoma"/>
          <w:color w:val="000000" w:themeColor="text1"/>
          <w:sz w:val="24"/>
          <w:szCs w:val="24"/>
        </w:rPr>
        <w:t xml:space="preserve">одробный отчёт о проведённом предварительном </w:t>
      </w:r>
      <w:r w:rsidR="004A5AAE">
        <w:rPr>
          <w:rFonts w:ascii="Tahoma" w:hAnsi="Tahoma" w:cs="Tahoma"/>
          <w:color w:val="000000" w:themeColor="text1"/>
          <w:sz w:val="24"/>
          <w:szCs w:val="24"/>
        </w:rPr>
        <w:t>визуальном</w:t>
      </w:r>
      <w:r w:rsidR="004A5AAE" w:rsidRPr="009D0BC4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="000C0AA4" w:rsidRPr="009D0BC4">
        <w:rPr>
          <w:rFonts w:ascii="Tahoma" w:hAnsi="Tahoma" w:cs="Tahoma"/>
          <w:color w:val="000000" w:themeColor="text1"/>
          <w:sz w:val="24"/>
          <w:szCs w:val="24"/>
        </w:rPr>
        <w:t xml:space="preserve">обследовании, содержащий выводы о текущем состоянии </w:t>
      </w:r>
      <w:r w:rsidR="000C0AA4" w:rsidRPr="009D0BC4">
        <w:rPr>
          <w:rFonts w:ascii="Tahoma" w:eastAsia="Calibri" w:hAnsi="Tahoma" w:cs="Tahoma"/>
          <w:sz w:val="24"/>
          <w:szCs w:val="24"/>
          <w:lang w:eastAsia="en-US"/>
        </w:rPr>
        <w:t>ГПП-8, о</w:t>
      </w:r>
      <w:r w:rsidR="004A5AAE">
        <w:rPr>
          <w:rFonts w:ascii="Tahoma" w:eastAsia="Calibri" w:hAnsi="Tahoma" w:cs="Tahoma"/>
          <w:sz w:val="24"/>
          <w:szCs w:val="24"/>
          <w:lang w:eastAsia="en-US"/>
        </w:rPr>
        <w:t xml:space="preserve">тпаек ВЛ-35 </w:t>
      </w:r>
      <w:proofErr w:type="spellStart"/>
      <w:r w:rsidR="004A5AAE">
        <w:rPr>
          <w:rFonts w:ascii="Tahoma" w:eastAsia="Calibri" w:hAnsi="Tahoma" w:cs="Tahoma"/>
          <w:sz w:val="24"/>
          <w:szCs w:val="24"/>
          <w:lang w:eastAsia="en-US"/>
        </w:rPr>
        <w:t>кВ</w:t>
      </w:r>
      <w:proofErr w:type="spellEnd"/>
      <w:r w:rsidR="004A5AAE">
        <w:rPr>
          <w:rFonts w:ascii="Tahoma" w:eastAsia="Calibri" w:hAnsi="Tahoma" w:cs="Tahoma"/>
          <w:sz w:val="24"/>
          <w:szCs w:val="24"/>
          <w:lang w:eastAsia="en-US"/>
        </w:rPr>
        <w:t xml:space="preserve"> в сторону ГПП-8,</w:t>
      </w:r>
      <w:r w:rsidR="004A5AAE">
        <w:rPr>
          <w:rFonts w:ascii="Tahoma" w:eastAsia="Calibri" w:hAnsi="Tahoma" w:cs="Tahoma"/>
          <w:sz w:val="24"/>
          <w:szCs w:val="24"/>
          <w:lang w:eastAsia="en-US"/>
        </w:rPr>
        <w:br/>
      </w:r>
      <w:r w:rsidR="000C0AA4" w:rsidRPr="009D0BC4">
        <w:rPr>
          <w:rFonts w:ascii="Tahoma" w:eastAsia="Calibri" w:hAnsi="Tahoma" w:cs="Tahoma"/>
          <w:sz w:val="24"/>
          <w:szCs w:val="24"/>
          <w:lang w:eastAsia="en-US"/>
        </w:rPr>
        <w:t>ГПП-26, коллекторов по улицам Павлова-Московская-Кирова-Лауреатов-</w:t>
      </w:r>
      <w:proofErr w:type="spellStart"/>
      <w:r w:rsidR="000C0AA4" w:rsidRPr="009D0BC4">
        <w:rPr>
          <w:rFonts w:ascii="Tahoma" w:eastAsia="Calibri" w:hAnsi="Tahoma" w:cs="Tahoma"/>
          <w:sz w:val="24"/>
          <w:szCs w:val="24"/>
          <w:lang w:eastAsia="en-US"/>
        </w:rPr>
        <w:t>Талнахская</w:t>
      </w:r>
      <w:proofErr w:type="spellEnd"/>
      <w:r w:rsidR="00157E19" w:rsidRPr="009D0BC4">
        <w:rPr>
          <w:rFonts w:ascii="Tahoma" w:hAnsi="Tahoma" w:cs="Tahoma"/>
          <w:color w:val="000000" w:themeColor="text1"/>
          <w:sz w:val="24"/>
          <w:szCs w:val="24"/>
        </w:rPr>
        <w:t xml:space="preserve">, </w:t>
      </w:r>
      <w:r w:rsidR="000C0AA4" w:rsidRPr="009D0BC4">
        <w:rPr>
          <w:rFonts w:ascii="Tahoma" w:hAnsi="Tahoma" w:cs="Tahoma"/>
          <w:color w:val="000000" w:themeColor="text1"/>
          <w:sz w:val="24"/>
          <w:szCs w:val="24"/>
        </w:rPr>
        <w:t>содерж</w:t>
      </w:r>
      <w:r w:rsidR="00157E19">
        <w:rPr>
          <w:rFonts w:ascii="Tahoma" w:hAnsi="Tahoma" w:cs="Tahoma"/>
          <w:color w:val="000000" w:themeColor="text1"/>
          <w:sz w:val="24"/>
          <w:szCs w:val="24"/>
        </w:rPr>
        <w:t>ащий</w:t>
      </w:r>
      <w:r w:rsidR="000C0AA4" w:rsidRPr="009D0BC4">
        <w:rPr>
          <w:rFonts w:ascii="Tahoma" w:hAnsi="Tahoma" w:cs="Tahoma"/>
          <w:color w:val="000000" w:themeColor="text1"/>
          <w:sz w:val="24"/>
          <w:szCs w:val="24"/>
        </w:rPr>
        <w:t xml:space="preserve"> анализ работы </w:t>
      </w:r>
      <w:r w:rsidRPr="009D0BC4">
        <w:rPr>
          <w:rFonts w:ascii="Tahoma" w:hAnsi="Tahoma" w:cs="Tahoma"/>
          <w:color w:val="000000" w:themeColor="text1"/>
          <w:sz w:val="24"/>
          <w:szCs w:val="24"/>
        </w:rPr>
        <w:t>оборудования и коммуникаций</w:t>
      </w:r>
      <w:r w:rsidR="00157E19" w:rsidRPr="009D0BC4">
        <w:rPr>
          <w:rFonts w:ascii="Tahoma" w:hAnsi="Tahoma" w:cs="Tahoma"/>
          <w:color w:val="000000" w:themeColor="text1"/>
          <w:sz w:val="24"/>
          <w:szCs w:val="24"/>
        </w:rPr>
        <w:t xml:space="preserve"> (</w:t>
      </w:r>
      <w:r w:rsidR="000C0AA4" w:rsidRPr="009D0BC4">
        <w:rPr>
          <w:rFonts w:ascii="Tahoma" w:hAnsi="Tahoma" w:cs="Tahoma"/>
          <w:color w:val="000000" w:themeColor="text1"/>
          <w:sz w:val="24"/>
          <w:szCs w:val="24"/>
        </w:rPr>
        <w:t>на основании проектной, исполнительной и эксплуатационной документации</w:t>
      </w:r>
      <w:r w:rsidR="00157E19">
        <w:rPr>
          <w:rFonts w:ascii="Tahoma" w:hAnsi="Tahoma" w:cs="Tahoma"/>
          <w:color w:val="000000" w:themeColor="text1"/>
          <w:sz w:val="24"/>
          <w:szCs w:val="24"/>
        </w:rPr>
        <w:t>), их</w:t>
      </w:r>
      <w:r w:rsidR="00157E19" w:rsidRPr="00C334BF">
        <w:rPr>
          <w:rFonts w:ascii="Tahoma" w:hAnsi="Tahoma" w:cs="Tahoma"/>
          <w:color w:val="000000" w:themeColor="text1"/>
          <w:sz w:val="24"/>
          <w:szCs w:val="24"/>
        </w:rPr>
        <w:t xml:space="preserve"> степен</w:t>
      </w:r>
      <w:r w:rsidR="00157E19">
        <w:rPr>
          <w:rFonts w:ascii="Tahoma" w:hAnsi="Tahoma" w:cs="Tahoma"/>
          <w:color w:val="000000" w:themeColor="text1"/>
          <w:sz w:val="24"/>
          <w:szCs w:val="24"/>
        </w:rPr>
        <w:t>ь</w:t>
      </w:r>
      <w:r w:rsidR="00157E19" w:rsidRPr="00C334BF">
        <w:rPr>
          <w:rFonts w:ascii="Tahoma" w:hAnsi="Tahoma" w:cs="Tahoma"/>
          <w:color w:val="000000" w:themeColor="text1"/>
          <w:sz w:val="24"/>
          <w:szCs w:val="24"/>
        </w:rPr>
        <w:t xml:space="preserve"> износа</w:t>
      </w:r>
      <w:r w:rsidR="00157E19" w:rsidRPr="009D0BC4">
        <w:rPr>
          <w:rFonts w:ascii="Tahoma" w:hAnsi="Tahoma" w:cs="Tahoma"/>
          <w:color w:val="000000" w:themeColor="text1"/>
          <w:sz w:val="24"/>
          <w:szCs w:val="24"/>
        </w:rPr>
        <w:t xml:space="preserve"> и </w:t>
      </w:r>
      <w:r w:rsidR="000C0AA4" w:rsidRPr="009D0BC4">
        <w:rPr>
          <w:rFonts w:ascii="Tahoma" w:hAnsi="Tahoma" w:cs="Tahoma"/>
          <w:color w:val="000000" w:themeColor="text1"/>
          <w:sz w:val="24"/>
          <w:szCs w:val="24"/>
        </w:rPr>
        <w:t>оценку о необходимости модернизации/реконструкции с учетом срока эксплуатации</w:t>
      </w:r>
      <w:r w:rsidR="00157E19">
        <w:rPr>
          <w:rFonts w:ascii="Tahoma" w:hAnsi="Tahoma" w:cs="Tahoma"/>
          <w:color w:val="000000" w:themeColor="text1"/>
          <w:sz w:val="24"/>
          <w:szCs w:val="24"/>
        </w:rPr>
        <w:t>.</w:t>
      </w:r>
    </w:p>
    <w:p w14:paraId="12FB572F" w14:textId="77777777" w:rsidR="000C0AA4" w:rsidRPr="009D0BC4" w:rsidRDefault="000C0AA4" w:rsidP="009D0BC4">
      <w:pPr>
        <w:pStyle w:val="a8"/>
        <w:ind w:left="709" w:firstLine="0"/>
        <w:contextualSpacing/>
        <w:rPr>
          <w:rFonts w:ascii="Tahoma" w:hAnsi="Tahoma" w:cs="Tahoma"/>
          <w:color w:val="000000" w:themeColor="text1"/>
          <w:sz w:val="24"/>
          <w:szCs w:val="24"/>
        </w:rPr>
      </w:pPr>
    </w:p>
    <w:p w14:paraId="2C15A61B" w14:textId="69E7BD7C" w:rsidR="00322B83" w:rsidRDefault="00322B83" w:rsidP="000D672D">
      <w:pPr>
        <w:rPr>
          <w:rFonts w:ascii="Tahoma" w:hAnsi="Tahoma" w:cs="Tahoma"/>
          <w:b/>
          <w:color w:val="000000" w:themeColor="text1"/>
          <w:sz w:val="24"/>
          <w:szCs w:val="24"/>
        </w:rPr>
      </w:pPr>
      <w:r>
        <w:rPr>
          <w:rFonts w:ascii="Tahoma" w:hAnsi="Tahoma" w:cs="Tahoma"/>
          <w:b/>
          <w:color w:val="000000" w:themeColor="text1"/>
          <w:sz w:val="24"/>
        </w:rPr>
        <w:t xml:space="preserve">8. </w:t>
      </w:r>
      <w:r w:rsidRPr="00C334BF">
        <w:rPr>
          <w:rFonts w:ascii="Tahoma" w:hAnsi="Tahoma" w:cs="Tahoma"/>
          <w:b/>
          <w:color w:val="000000" w:themeColor="text1"/>
          <w:sz w:val="24"/>
        </w:rPr>
        <w:t>Требования к выполнению</w:t>
      </w:r>
      <w:r>
        <w:rPr>
          <w:rFonts w:ascii="Tahoma" w:hAnsi="Tahoma" w:cs="Tahoma"/>
          <w:b/>
          <w:color w:val="000000" w:themeColor="text1"/>
          <w:sz w:val="24"/>
        </w:rPr>
        <w:t xml:space="preserve"> и результату </w:t>
      </w:r>
      <w:r w:rsidRPr="00C334BF">
        <w:rPr>
          <w:rFonts w:ascii="Tahoma" w:hAnsi="Tahoma" w:cs="Tahoma"/>
          <w:b/>
          <w:color w:val="000000" w:themeColor="text1"/>
          <w:sz w:val="24"/>
        </w:rPr>
        <w:t xml:space="preserve">работ по </w:t>
      </w:r>
      <w:r>
        <w:rPr>
          <w:rFonts w:ascii="Tahoma" w:hAnsi="Tahoma" w:cs="Tahoma"/>
          <w:b/>
          <w:color w:val="000000" w:themeColor="text1"/>
          <w:sz w:val="24"/>
        </w:rPr>
        <w:t>2</w:t>
      </w:r>
      <w:r w:rsidRPr="00C334BF">
        <w:rPr>
          <w:rFonts w:ascii="Tahoma" w:hAnsi="Tahoma" w:cs="Tahoma"/>
          <w:b/>
          <w:color w:val="000000" w:themeColor="text1"/>
          <w:sz w:val="24"/>
        </w:rPr>
        <w:t xml:space="preserve"> этапу</w:t>
      </w:r>
    </w:p>
    <w:p w14:paraId="7D2A1F5E" w14:textId="75BAD41F" w:rsidR="00F41572" w:rsidRPr="009D0BC4" w:rsidRDefault="00F41572" w:rsidP="009D0BC4">
      <w:pPr>
        <w:pStyle w:val="a3"/>
        <w:numPr>
          <w:ilvl w:val="0"/>
          <w:numId w:val="28"/>
        </w:numPr>
        <w:ind w:left="0" w:firstLine="709"/>
        <w:rPr>
          <w:rFonts w:ascii="Tahoma" w:hAnsi="Tahoma" w:cs="Tahoma"/>
          <w:b/>
          <w:color w:val="000000" w:themeColor="text1"/>
          <w:sz w:val="24"/>
          <w:szCs w:val="24"/>
        </w:rPr>
      </w:pPr>
      <w:r w:rsidRPr="009D0BC4">
        <w:rPr>
          <w:rFonts w:ascii="Tahoma" w:hAnsi="Tahoma" w:cs="Tahoma"/>
          <w:sz w:val="24"/>
          <w:szCs w:val="24"/>
        </w:rPr>
        <w:t>Выполнить инженерно-геодезические</w:t>
      </w:r>
      <w:r w:rsidR="002A4F77">
        <w:rPr>
          <w:rFonts w:ascii="Tahoma" w:hAnsi="Tahoma" w:cs="Tahoma"/>
          <w:sz w:val="24"/>
          <w:szCs w:val="24"/>
        </w:rPr>
        <w:t xml:space="preserve"> и</w:t>
      </w:r>
      <w:r w:rsidR="002A4F77" w:rsidRPr="009D0BC4">
        <w:rPr>
          <w:rFonts w:ascii="Tahoma" w:hAnsi="Tahoma" w:cs="Tahoma"/>
          <w:sz w:val="24"/>
          <w:szCs w:val="24"/>
        </w:rPr>
        <w:t xml:space="preserve"> </w:t>
      </w:r>
      <w:r w:rsidRPr="009D0BC4">
        <w:rPr>
          <w:rFonts w:ascii="Tahoma" w:hAnsi="Tahoma" w:cs="Tahoma"/>
          <w:sz w:val="24"/>
          <w:szCs w:val="24"/>
        </w:rPr>
        <w:t>инженерно-геологические</w:t>
      </w:r>
      <w:r w:rsidR="002A4F77">
        <w:rPr>
          <w:rFonts w:ascii="Tahoma" w:hAnsi="Tahoma" w:cs="Tahoma"/>
          <w:sz w:val="24"/>
          <w:szCs w:val="24"/>
        </w:rPr>
        <w:t xml:space="preserve"> изыскания</w:t>
      </w:r>
      <w:r w:rsidRPr="009D0BC4">
        <w:rPr>
          <w:rFonts w:ascii="Tahoma" w:hAnsi="Tahoma" w:cs="Tahoma"/>
          <w:sz w:val="24"/>
          <w:szCs w:val="24"/>
        </w:rPr>
        <w:t xml:space="preserve"> в объеме, необходимом для </w:t>
      </w:r>
      <w:r>
        <w:rPr>
          <w:rFonts w:ascii="Tahoma" w:hAnsi="Tahoma" w:cs="Tahoma"/>
          <w:sz w:val="24"/>
          <w:szCs w:val="24"/>
          <w:lang w:eastAsia="ru-RU"/>
        </w:rPr>
        <w:t>т</w:t>
      </w:r>
      <w:r w:rsidRPr="00065C5E">
        <w:rPr>
          <w:rFonts w:ascii="Tahoma" w:hAnsi="Tahoma" w:cs="Tahoma"/>
          <w:sz w:val="24"/>
          <w:szCs w:val="24"/>
          <w:lang w:eastAsia="ru-RU"/>
        </w:rPr>
        <w:t>ехнико-экономическо</w:t>
      </w:r>
      <w:r>
        <w:rPr>
          <w:rFonts w:ascii="Tahoma" w:hAnsi="Tahoma" w:cs="Tahoma"/>
          <w:sz w:val="24"/>
          <w:szCs w:val="24"/>
          <w:lang w:eastAsia="ru-RU"/>
        </w:rPr>
        <w:t>го</w:t>
      </w:r>
      <w:r w:rsidRPr="00065C5E">
        <w:rPr>
          <w:rFonts w:ascii="Tahoma" w:hAnsi="Tahoma" w:cs="Tahoma"/>
          <w:sz w:val="24"/>
          <w:szCs w:val="24"/>
          <w:lang w:eastAsia="ru-RU"/>
        </w:rPr>
        <w:t xml:space="preserve"> обосновани</w:t>
      </w:r>
      <w:r>
        <w:rPr>
          <w:rFonts w:ascii="Tahoma" w:hAnsi="Tahoma" w:cs="Tahoma"/>
          <w:sz w:val="24"/>
          <w:szCs w:val="24"/>
          <w:lang w:eastAsia="ru-RU"/>
        </w:rPr>
        <w:t>я</w:t>
      </w:r>
      <w:r w:rsidRPr="00065C5E">
        <w:rPr>
          <w:rFonts w:ascii="Tahoma" w:hAnsi="Tahoma" w:cs="Tahoma"/>
          <w:sz w:val="24"/>
          <w:szCs w:val="24"/>
          <w:lang w:eastAsia="ru-RU"/>
        </w:rPr>
        <w:t xml:space="preserve"> выбора вариантов</w:t>
      </w:r>
      <w:r>
        <w:rPr>
          <w:rFonts w:ascii="Tahoma" w:hAnsi="Tahoma" w:cs="Tahoma"/>
          <w:sz w:val="24"/>
          <w:szCs w:val="24"/>
          <w:lang w:eastAsia="ru-RU"/>
        </w:rPr>
        <w:t>.</w:t>
      </w:r>
    </w:p>
    <w:p w14:paraId="63056DCC" w14:textId="77EFF48A" w:rsidR="00322B83" w:rsidRPr="009D0BC4" w:rsidRDefault="00F41572" w:rsidP="009D0BC4">
      <w:pPr>
        <w:pStyle w:val="a3"/>
        <w:numPr>
          <w:ilvl w:val="0"/>
          <w:numId w:val="28"/>
        </w:numPr>
        <w:ind w:left="0" w:firstLine="709"/>
        <w:rPr>
          <w:rFonts w:ascii="Tahoma" w:hAnsi="Tahoma" w:cs="Tahoma"/>
          <w:b/>
          <w:color w:val="000000" w:themeColor="text1"/>
          <w:sz w:val="24"/>
          <w:szCs w:val="24"/>
        </w:rPr>
      </w:pPr>
      <w:r w:rsidRPr="009D0BC4">
        <w:rPr>
          <w:rFonts w:ascii="Tahoma" w:hAnsi="Tahoma" w:cs="Tahoma"/>
          <w:sz w:val="24"/>
          <w:szCs w:val="24"/>
        </w:rPr>
        <w:t>На этапе проведения инженерных изысканий определить степень агрессивности воздушной среды, воды и грунтов к различным видам материалов строительных конструкций.</w:t>
      </w:r>
    </w:p>
    <w:p w14:paraId="2AA59749" w14:textId="7A77B595" w:rsidR="005519D6" w:rsidRPr="000D693E" w:rsidRDefault="005519D6" w:rsidP="000D693E">
      <w:pPr>
        <w:pStyle w:val="a3"/>
        <w:numPr>
          <w:ilvl w:val="0"/>
          <w:numId w:val="28"/>
        </w:numPr>
        <w:ind w:left="0" w:firstLine="709"/>
        <w:rPr>
          <w:rFonts w:ascii="Tahoma" w:hAnsi="Tahoma" w:cs="Tahoma"/>
          <w:sz w:val="24"/>
          <w:szCs w:val="24"/>
        </w:rPr>
      </w:pPr>
      <w:r w:rsidRPr="009D0BC4">
        <w:rPr>
          <w:rFonts w:ascii="Tahoma" w:hAnsi="Tahoma" w:cs="Tahoma"/>
          <w:sz w:val="24"/>
          <w:szCs w:val="24"/>
        </w:rPr>
        <w:t>При выполнении геодезических изысканий</w:t>
      </w:r>
      <w:r w:rsidR="002A4F77">
        <w:rPr>
          <w:rFonts w:ascii="Tahoma" w:hAnsi="Tahoma" w:cs="Tahoma"/>
          <w:sz w:val="24"/>
          <w:szCs w:val="24"/>
        </w:rPr>
        <w:t xml:space="preserve"> </w:t>
      </w:r>
      <w:r w:rsidRPr="000D693E">
        <w:rPr>
          <w:rFonts w:ascii="Tahoma" w:hAnsi="Tahoma" w:cs="Tahoma"/>
          <w:sz w:val="24"/>
          <w:szCs w:val="24"/>
        </w:rPr>
        <w:t>выполнить топографическую геодезическую съемку существующих конструкций, с целью определения фактического пространственного положения конструкций</w:t>
      </w:r>
      <w:r w:rsidR="002A4F77">
        <w:rPr>
          <w:rFonts w:ascii="Tahoma" w:hAnsi="Tahoma" w:cs="Tahoma"/>
          <w:sz w:val="24"/>
          <w:szCs w:val="24"/>
        </w:rPr>
        <w:t>.</w:t>
      </w:r>
    </w:p>
    <w:p w14:paraId="7EE39909" w14:textId="77777777" w:rsidR="005519D6" w:rsidRPr="009A7011" w:rsidRDefault="005519D6" w:rsidP="005519D6">
      <w:pPr>
        <w:autoSpaceDE w:val="0"/>
        <w:autoSpaceDN w:val="0"/>
        <w:adjustRightInd w:val="0"/>
        <w:rPr>
          <w:rFonts w:ascii="Tahoma" w:hAnsi="Tahoma" w:cs="Tahoma"/>
          <w:sz w:val="24"/>
          <w:szCs w:val="24"/>
        </w:rPr>
      </w:pPr>
      <w:r w:rsidRPr="009A7011">
        <w:rPr>
          <w:rFonts w:ascii="Tahoma" w:hAnsi="Tahoma" w:cs="Tahoma"/>
          <w:sz w:val="24"/>
          <w:szCs w:val="24"/>
        </w:rPr>
        <w:t>Геодезический знак должен находиться за пределами строительной площадки в свободном визуальном доступе.</w:t>
      </w:r>
    </w:p>
    <w:p w14:paraId="7C72D7D8" w14:textId="77777777" w:rsidR="005519D6" w:rsidRPr="009A7011" w:rsidRDefault="005519D6" w:rsidP="005519D6">
      <w:pPr>
        <w:autoSpaceDE w:val="0"/>
        <w:autoSpaceDN w:val="0"/>
        <w:adjustRightInd w:val="0"/>
        <w:rPr>
          <w:rFonts w:ascii="Tahoma" w:hAnsi="Tahoma" w:cs="Tahoma"/>
          <w:sz w:val="24"/>
          <w:szCs w:val="24"/>
        </w:rPr>
      </w:pPr>
      <w:r w:rsidRPr="009A7011">
        <w:rPr>
          <w:rFonts w:ascii="Tahoma" w:hAnsi="Tahoma" w:cs="Tahoma"/>
          <w:sz w:val="24"/>
          <w:szCs w:val="24"/>
        </w:rPr>
        <w:t>Принять: систему координат МСК-165, зона 2; систему высот Балтийскую 1977 г. При выполнении геодезических и кадастровых видов работ в местной системе координат</w:t>
      </w:r>
    </w:p>
    <w:p w14:paraId="50DDCF71" w14:textId="15E9D335" w:rsidR="005519D6" w:rsidRDefault="005519D6" w:rsidP="009D0BC4">
      <w:pPr>
        <w:ind w:firstLine="0"/>
        <w:rPr>
          <w:rFonts w:ascii="Tahoma" w:hAnsi="Tahoma" w:cs="Tahoma"/>
          <w:sz w:val="24"/>
          <w:szCs w:val="24"/>
        </w:rPr>
      </w:pPr>
      <w:r w:rsidRPr="009A7011">
        <w:rPr>
          <w:rFonts w:ascii="Tahoma" w:hAnsi="Tahoma" w:cs="Tahoma"/>
          <w:sz w:val="24"/>
          <w:szCs w:val="24"/>
        </w:rPr>
        <w:t xml:space="preserve">МСК-165 учесть возможное смещение между координатами пунктов государственной геодезической сети (далее - ГГС), предоставляемых ФГБУ «Центр геодезии, картографии и ИПД», и кадастровыми координатами земельных участков и объектов капитального строительства, содержащимися в ЕГРН и предоставляемыми </w:t>
      </w:r>
      <w:proofErr w:type="spellStart"/>
      <w:r w:rsidRPr="009A7011">
        <w:rPr>
          <w:rFonts w:ascii="Tahoma" w:hAnsi="Tahoma" w:cs="Tahoma"/>
          <w:sz w:val="24"/>
          <w:szCs w:val="24"/>
        </w:rPr>
        <w:t>Росреестром</w:t>
      </w:r>
      <w:proofErr w:type="spellEnd"/>
      <w:r w:rsidRPr="009A7011">
        <w:rPr>
          <w:rFonts w:ascii="Tahoma" w:hAnsi="Tahoma" w:cs="Tahoma"/>
          <w:sz w:val="24"/>
          <w:szCs w:val="24"/>
        </w:rPr>
        <w:t>. При наличии такого смещения координаты МСК-165 принять в соответствии с данными ЕГРН</w:t>
      </w:r>
      <w:r>
        <w:rPr>
          <w:rFonts w:ascii="Tahoma" w:hAnsi="Tahoma" w:cs="Tahoma"/>
          <w:sz w:val="24"/>
          <w:szCs w:val="24"/>
        </w:rPr>
        <w:t>.</w:t>
      </w:r>
    </w:p>
    <w:p w14:paraId="70F0A7A9" w14:textId="45AD5FEC" w:rsidR="0071456B" w:rsidRPr="009D0BC4" w:rsidRDefault="0071456B" w:rsidP="009D0BC4">
      <w:pPr>
        <w:pStyle w:val="a8"/>
        <w:numPr>
          <w:ilvl w:val="0"/>
          <w:numId w:val="30"/>
        </w:numPr>
        <w:ind w:left="0" w:firstLine="709"/>
        <w:contextualSpacing/>
        <w:rPr>
          <w:rFonts w:ascii="Tahoma" w:hAnsi="Tahoma" w:cs="Tahoma"/>
          <w:color w:val="000000" w:themeColor="text1"/>
          <w:sz w:val="24"/>
          <w:szCs w:val="24"/>
        </w:rPr>
      </w:pPr>
      <w:r w:rsidRPr="00C334BF">
        <w:rPr>
          <w:rFonts w:ascii="Tahoma" w:hAnsi="Tahoma" w:cs="Tahoma"/>
          <w:color w:val="000000" w:themeColor="text1"/>
          <w:sz w:val="24"/>
          <w:szCs w:val="24"/>
        </w:rPr>
        <w:t xml:space="preserve">По результатам работ по </w:t>
      </w:r>
      <w:r>
        <w:rPr>
          <w:rFonts w:ascii="Tahoma" w:hAnsi="Tahoma" w:cs="Tahoma"/>
          <w:color w:val="000000" w:themeColor="text1"/>
          <w:sz w:val="24"/>
          <w:szCs w:val="24"/>
        </w:rPr>
        <w:t>2</w:t>
      </w:r>
      <w:r w:rsidRPr="00C334BF">
        <w:rPr>
          <w:rFonts w:ascii="Tahoma" w:hAnsi="Tahoma" w:cs="Tahoma"/>
          <w:color w:val="000000" w:themeColor="text1"/>
          <w:sz w:val="24"/>
          <w:szCs w:val="24"/>
        </w:rPr>
        <w:t xml:space="preserve"> этапу Исполнитель предоставляет Заказчику</w:t>
      </w:r>
      <w:r w:rsidR="00F97C79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="00F97C79" w:rsidRPr="009D0BC4">
        <w:rPr>
          <w:rFonts w:ascii="Tahoma" w:hAnsi="Tahoma" w:cs="Tahoma"/>
          <w:sz w:val="24"/>
          <w:szCs w:val="24"/>
          <w:lang w:eastAsia="ru-RU"/>
        </w:rPr>
        <w:t>по результатам проведенных инженерных изысканий</w:t>
      </w:r>
      <w:r w:rsidR="00F97C79">
        <w:rPr>
          <w:rFonts w:ascii="Tahoma" w:hAnsi="Tahoma" w:cs="Tahoma"/>
          <w:sz w:val="24"/>
          <w:szCs w:val="24"/>
          <w:lang w:eastAsia="ru-RU"/>
        </w:rPr>
        <w:t xml:space="preserve"> в соответствии с п. 5.1.</w:t>
      </w:r>
    </w:p>
    <w:p w14:paraId="465849C8" w14:textId="77777777" w:rsidR="005519D6" w:rsidRPr="009D0BC4" w:rsidRDefault="005519D6" w:rsidP="009D0BC4">
      <w:pPr>
        <w:ind w:firstLine="0"/>
        <w:rPr>
          <w:rFonts w:ascii="Tahoma" w:hAnsi="Tahoma" w:cs="Tahoma"/>
          <w:b/>
          <w:color w:val="000000" w:themeColor="text1"/>
          <w:sz w:val="24"/>
          <w:szCs w:val="24"/>
        </w:rPr>
      </w:pPr>
    </w:p>
    <w:p w14:paraId="5C91DA9E" w14:textId="1538CDBC" w:rsidR="00F97C79" w:rsidRDefault="00F97C79" w:rsidP="00F97C79">
      <w:pPr>
        <w:rPr>
          <w:rFonts w:ascii="Tahoma" w:hAnsi="Tahoma" w:cs="Tahoma"/>
          <w:b/>
          <w:color w:val="000000" w:themeColor="text1"/>
          <w:sz w:val="24"/>
          <w:szCs w:val="24"/>
        </w:rPr>
      </w:pPr>
      <w:r>
        <w:rPr>
          <w:rFonts w:ascii="Tahoma" w:hAnsi="Tahoma" w:cs="Tahoma"/>
          <w:b/>
          <w:color w:val="000000" w:themeColor="text1"/>
          <w:sz w:val="24"/>
        </w:rPr>
        <w:t xml:space="preserve">9. </w:t>
      </w:r>
      <w:r w:rsidRPr="00C334BF">
        <w:rPr>
          <w:rFonts w:ascii="Tahoma" w:hAnsi="Tahoma" w:cs="Tahoma"/>
          <w:b/>
          <w:color w:val="000000" w:themeColor="text1"/>
          <w:sz w:val="24"/>
        </w:rPr>
        <w:t>Требования к выполнению</w:t>
      </w:r>
      <w:r>
        <w:rPr>
          <w:rFonts w:ascii="Tahoma" w:hAnsi="Tahoma" w:cs="Tahoma"/>
          <w:b/>
          <w:color w:val="000000" w:themeColor="text1"/>
          <w:sz w:val="24"/>
        </w:rPr>
        <w:t xml:space="preserve"> и результату </w:t>
      </w:r>
      <w:r w:rsidRPr="00C334BF">
        <w:rPr>
          <w:rFonts w:ascii="Tahoma" w:hAnsi="Tahoma" w:cs="Tahoma"/>
          <w:b/>
          <w:color w:val="000000" w:themeColor="text1"/>
          <w:sz w:val="24"/>
        </w:rPr>
        <w:t xml:space="preserve">работ по </w:t>
      </w:r>
      <w:r>
        <w:rPr>
          <w:rFonts w:ascii="Tahoma" w:hAnsi="Tahoma" w:cs="Tahoma"/>
          <w:b/>
          <w:color w:val="000000" w:themeColor="text1"/>
          <w:sz w:val="24"/>
        </w:rPr>
        <w:t>3</w:t>
      </w:r>
      <w:r w:rsidRPr="00C334BF">
        <w:rPr>
          <w:rFonts w:ascii="Tahoma" w:hAnsi="Tahoma" w:cs="Tahoma"/>
          <w:b/>
          <w:color w:val="000000" w:themeColor="text1"/>
          <w:sz w:val="24"/>
        </w:rPr>
        <w:t xml:space="preserve"> этапу</w:t>
      </w:r>
    </w:p>
    <w:p w14:paraId="0C9F230E" w14:textId="5CD04B8F" w:rsidR="00C74826" w:rsidRDefault="00C74826" w:rsidP="000D672D">
      <w:pPr>
        <w:rPr>
          <w:rFonts w:ascii="Tahoma" w:eastAsia="Calibri" w:hAnsi="Tahoma" w:cs="Tahoma"/>
          <w:sz w:val="24"/>
          <w:szCs w:val="24"/>
          <w:lang w:eastAsia="en-US"/>
        </w:rPr>
      </w:pPr>
      <w:r w:rsidRPr="001617F7">
        <w:rPr>
          <w:rFonts w:ascii="Tahoma" w:eastAsia="Calibri" w:hAnsi="Tahoma" w:cs="Tahoma"/>
          <w:sz w:val="24"/>
          <w:szCs w:val="24"/>
          <w:lang w:eastAsia="en-US"/>
        </w:rPr>
        <w:t>Проработка и согласование с Заказчиком компоновки зданий и сооружений на новых площадках (при выборе вариантов строительства новых объектов</w:t>
      </w:r>
      <w:r w:rsidRPr="0021254B">
        <w:rPr>
          <w:rFonts w:ascii="Tahoma" w:eastAsia="Calibri" w:hAnsi="Tahoma" w:cs="Tahoma"/>
          <w:sz w:val="24"/>
          <w:szCs w:val="24"/>
          <w:lang w:eastAsia="en-US"/>
        </w:rPr>
        <w:t>) и внутренних планов зданий и сооружений с учетом требований Заказчика</w:t>
      </w:r>
      <w:r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Pr="0021254B">
        <w:rPr>
          <w:rFonts w:ascii="Tahoma" w:eastAsia="Calibri" w:hAnsi="Tahoma" w:cs="Tahoma"/>
          <w:sz w:val="24"/>
          <w:szCs w:val="24"/>
          <w:lang w:eastAsia="en-US"/>
        </w:rPr>
        <w:t>(см. Приложение 2)</w:t>
      </w:r>
      <w:r>
        <w:rPr>
          <w:rFonts w:ascii="Tahoma" w:eastAsia="Calibri" w:hAnsi="Tahoma" w:cs="Tahoma"/>
          <w:sz w:val="24"/>
          <w:szCs w:val="24"/>
          <w:lang w:eastAsia="en-US"/>
        </w:rPr>
        <w:t xml:space="preserve"> и на основе типовых решений, определение площади необходимой для застройки.</w:t>
      </w:r>
    </w:p>
    <w:p w14:paraId="3DEF8BF5" w14:textId="29D91C22" w:rsidR="00C74826" w:rsidRDefault="00C74826" w:rsidP="000D672D">
      <w:pPr>
        <w:rPr>
          <w:rFonts w:ascii="Tahoma" w:eastAsia="Calibri" w:hAnsi="Tahoma" w:cs="Tahoma"/>
          <w:sz w:val="24"/>
          <w:szCs w:val="24"/>
          <w:lang w:eastAsia="en-US"/>
        </w:rPr>
      </w:pPr>
    </w:p>
    <w:p w14:paraId="05F41E90" w14:textId="21521B54" w:rsidR="00C74826" w:rsidRDefault="00C74826" w:rsidP="00C74826">
      <w:pPr>
        <w:rPr>
          <w:rFonts w:ascii="Tahoma" w:hAnsi="Tahoma" w:cs="Tahoma"/>
          <w:b/>
          <w:color w:val="000000" w:themeColor="text1"/>
          <w:sz w:val="24"/>
          <w:szCs w:val="24"/>
        </w:rPr>
      </w:pPr>
      <w:r>
        <w:rPr>
          <w:rFonts w:ascii="Tahoma" w:hAnsi="Tahoma" w:cs="Tahoma"/>
          <w:b/>
          <w:color w:val="000000" w:themeColor="text1"/>
          <w:sz w:val="24"/>
        </w:rPr>
        <w:t xml:space="preserve">10. </w:t>
      </w:r>
      <w:r w:rsidRPr="00C334BF">
        <w:rPr>
          <w:rFonts w:ascii="Tahoma" w:hAnsi="Tahoma" w:cs="Tahoma"/>
          <w:b/>
          <w:color w:val="000000" w:themeColor="text1"/>
          <w:sz w:val="24"/>
        </w:rPr>
        <w:t>Требования к выполнению</w:t>
      </w:r>
      <w:r>
        <w:rPr>
          <w:rFonts w:ascii="Tahoma" w:hAnsi="Tahoma" w:cs="Tahoma"/>
          <w:b/>
          <w:color w:val="000000" w:themeColor="text1"/>
          <w:sz w:val="24"/>
        </w:rPr>
        <w:t xml:space="preserve"> и результату </w:t>
      </w:r>
      <w:r w:rsidRPr="00C334BF">
        <w:rPr>
          <w:rFonts w:ascii="Tahoma" w:hAnsi="Tahoma" w:cs="Tahoma"/>
          <w:b/>
          <w:color w:val="000000" w:themeColor="text1"/>
          <w:sz w:val="24"/>
        </w:rPr>
        <w:t xml:space="preserve">работ по </w:t>
      </w:r>
      <w:r>
        <w:rPr>
          <w:rFonts w:ascii="Tahoma" w:hAnsi="Tahoma" w:cs="Tahoma"/>
          <w:b/>
          <w:color w:val="000000" w:themeColor="text1"/>
          <w:sz w:val="24"/>
        </w:rPr>
        <w:t>4</w:t>
      </w:r>
      <w:r w:rsidRPr="00C334BF">
        <w:rPr>
          <w:rFonts w:ascii="Tahoma" w:hAnsi="Tahoma" w:cs="Tahoma"/>
          <w:b/>
          <w:color w:val="000000" w:themeColor="text1"/>
          <w:sz w:val="24"/>
        </w:rPr>
        <w:t xml:space="preserve"> этапу</w:t>
      </w:r>
    </w:p>
    <w:p w14:paraId="2CD2B049" w14:textId="77777777" w:rsidR="00BB4CD2" w:rsidRDefault="00C74826" w:rsidP="009D0BC4">
      <w:pPr>
        <w:pStyle w:val="a3"/>
        <w:numPr>
          <w:ilvl w:val="0"/>
          <w:numId w:val="33"/>
        </w:numPr>
        <w:ind w:left="0" w:firstLine="709"/>
        <w:rPr>
          <w:rFonts w:ascii="Tahoma" w:hAnsi="Tahoma" w:cs="Tahoma"/>
          <w:color w:val="000000" w:themeColor="text1"/>
          <w:spacing w:val="3"/>
          <w:sz w:val="24"/>
          <w:szCs w:val="24"/>
        </w:rPr>
      </w:pPr>
      <w:r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 xml:space="preserve">Разработать предложения по модернизации </w:t>
      </w:r>
      <w:r w:rsidR="00BB4CD2"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 xml:space="preserve">существующего </w:t>
      </w:r>
      <w:r w:rsidR="00BB4CD2" w:rsidRPr="009D0BC4">
        <w:rPr>
          <w:rFonts w:ascii="Tahoma" w:hAnsi="Tahoma" w:cs="Tahoma"/>
          <w:color w:val="000000" w:themeColor="text1"/>
          <w:sz w:val="24"/>
          <w:szCs w:val="24"/>
        </w:rPr>
        <w:t>оборудования и коммуникаций</w:t>
      </w:r>
      <w:r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 xml:space="preserve"> на основании наилучших доступных практик. При рассмотрении вариантов принять во внимание </w:t>
      </w:r>
      <w:proofErr w:type="spellStart"/>
      <w:r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>санкционные</w:t>
      </w:r>
      <w:proofErr w:type="spellEnd"/>
      <w:r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 xml:space="preserve"> ограничения на поставки импор</w:t>
      </w:r>
      <w:r w:rsidR="00BB4CD2"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>тного оборудования и технологий.</w:t>
      </w:r>
    </w:p>
    <w:p w14:paraId="7E7DE4BA" w14:textId="40433F4A" w:rsidR="00C74826" w:rsidRPr="009D0BC4" w:rsidRDefault="00C74826" w:rsidP="009D0BC4">
      <w:pPr>
        <w:pStyle w:val="a3"/>
        <w:numPr>
          <w:ilvl w:val="0"/>
          <w:numId w:val="33"/>
        </w:numPr>
        <w:ind w:left="0" w:firstLine="709"/>
        <w:rPr>
          <w:rFonts w:ascii="Tahoma" w:hAnsi="Tahoma" w:cs="Tahoma"/>
          <w:color w:val="000000" w:themeColor="text1"/>
          <w:spacing w:val="3"/>
          <w:sz w:val="24"/>
          <w:szCs w:val="24"/>
        </w:rPr>
      </w:pPr>
      <w:r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 xml:space="preserve">Выполнить расчет ТЭО вариантов </w:t>
      </w:r>
      <w:r w:rsidR="00BB4CD2"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>строительства новой ПС</w:t>
      </w:r>
      <w:r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 xml:space="preserve"> на основе сравнения совокупной стоимости владения (горизонт расчетов принять не менее 30 лет) с учетом:</w:t>
      </w:r>
    </w:p>
    <w:p w14:paraId="3EBCB306" w14:textId="77777777" w:rsidR="00C74826" w:rsidRPr="009D0BC4" w:rsidRDefault="00C74826" w:rsidP="00C74826">
      <w:pPr>
        <w:pStyle w:val="a3"/>
        <w:ind w:left="0"/>
        <w:rPr>
          <w:rFonts w:ascii="Tahoma" w:hAnsi="Tahoma" w:cs="Tahoma"/>
          <w:color w:val="000000" w:themeColor="text1"/>
          <w:spacing w:val="3"/>
          <w:sz w:val="24"/>
          <w:szCs w:val="24"/>
        </w:rPr>
      </w:pPr>
      <w:r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>первоначальной стоимости приобретения оборудования;</w:t>
      </w:r>
    </w:p>
    <w:p w14:paraId="682CC5F8" w14:textId="77777777" w:rsidR="00C74826" w:rsidRPr="009D0BC4" w:rsidRDefault="00C74826" w:rsidP="00C74826">
      <w:pPr>
        <w:pStyle w:val="a3"/>
        <w:ind w:left="0"/>
        <w:rPr>
          <w:rFonts w:ascii="Tahoma" w:hAnsi="Tahoma" w:cs="Tahoma"/>
          <w:color w:val="000000" w:themeColor="text1"/>
          <w:spacing w:val="3"/>
          <w:sz w:val="24"/>
          <w:szCs w:val="24"/>
        </w:rPr>
      </w:pPr>
      <w:r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>затраты на проектирование и СМР, в том числе демонтаж оборудования;</w:t>
      </w:r>
    </w:p>
    <w:p w14:paraId="18B39E4D" w14:textId="77777777" w:rsidR="00C74826" w:rsidRPr="009D0BC4" w:rsidRDefault="00C74826" w:rsidP="00C74826">
      <w:pPr>
        <w:pStyle w:val="a3"/>
        <w:ind w:left="0"/>
        <w:rPr>
          <w:rFonts w:ascii="Tahoma" w:hAnsi="Tahoma" w:cs="Tahoma"/>
          <w:color w:val="000000" w:themeColor="text1"/>
          <w:spacing w:val="3"/>
          <w:sz w:val="24"/>
          <w:szCs w:val="24"/>
        </w:rPr>
      </w:pPr>
      <w:r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>затраты на транспортировку оборудования, включая таможенные пошлины;</w:t>
      </w:r>
    </w:p>
    <w:p w14:paraId="3DCCB655" w14:textId="68667595" w:rsidR="00C74826" w:rsidRPr="009D0BC4" w:rsidRDefault="00BB4CD2" w:rsidP="00C74826">
      <w:pPr>
        <w:pStyle w:val="a3"/>
        <w:ind w:left="0"/>
        <w:rPr>
          <w:rFonts w:ascii="Tahoma" w:hAnsi="Tahoma" w:cs="Tahoma"/>
          <w:color w:val="000000" w:themeColor="text1"/>
          <w:spacing w:val="3"/>
          <w:sz w:val="24"/>
          <w:szCs w:val="24"/>
        </w:rPr>
      </w:pPr>
      <w:r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>эксплуатационных расходов.</w:t>
      </w:r>
    </w:p>
    <w:p w14:paraId="717BA3DB" w14:textId="77777777" w:rsidR="00C74826" w:rsidRPr="009D0BC4" w:rsidRDefault="00C74826" w:rsidP="00C74826">
      <w:pPr>
        <w:pStyle w:val="a3"/>
        <w:ind w:left="0"/>
        <w:rPr>
          <w:rFonts w:ascii="Tahoma" w:hAnsi="Tahoma" w:cs="Tahoma"/>
          <w:color w:val="000000" w:themeColor="text1"/>
          <w:spacing w:val="3"/>
          <w:sz w:val="24"/>
          <w:szCs w:val="24"/>
        </w:rPr>
      </w:pPr>
      <w:r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>Расчеты выполнить в модели ТСО (</w:t>
      </w:r>
      <w:proofErr w:type="spellStart"/>
      <w:r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>Total</w:t>
      </w:r>
      <w:proofErr w:type="spellEnd"/>
      <w:r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>cost</w:t>
      </w:r>
      <w:proofErr w:type="spellEnd"/>
      <w:r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>of</w:t>
      </w:r>
      <w:proofErr w:type="spellEnd"/>
      <w:r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>ownership</w:t>
      </w:r>
      <w:proofErr w:type="spellEnd"/>
      <w:r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>), предоставленной Заказчиком, с учетом следующих требований:</w:t>
      </w:r>
    </w:p>
    <w:p w14:paraId="2F4A059E" w14:textId="77777777" w:rsidR="00C74826" w:rsidRPr="009D0BC4" w:rsidRDefault="00C74826" w:rsidP="00C74826">
      <w:pPr>
        <w:pStyle w:val="a3"/>
        <w:ind w:left="0"/>
        <w:rPr>
          <w:rFonts w:ascii="Tahoma" w:hAnsi="Tahoma" w:cs="Tahoma"/>
          <w:color w:val="000000" w:themeColor="text1"/>
          <w:spacing w:val="3"/>
          <w:sz w:val="24"/>
          <w:szCs w:val="24"/>
        </w:rPr>
      </w:pPr>
      <w:r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lastRenderedPageBreak/>
        <w:t>модель должна быть открытой и доступной для просмотра на всех этапах расчета;</w:t>
      </w:r>
    </w:p>
    <w:p w14:paraId="45C63805" w14:textId="77777777" w:rsidR="00C74826" w:rsidRPr="009D0BC4" w:rsidRDefault="00C74826" w:rsidP="00C74826">
      <w:pPr>
        <w:pStyle w:val="a3"/>
        <w:ind w:left="0"/>
        <w:rPr>
          <w:rFonts w:ascii="Tahoma" w:hAnsi="Tahoma" w:cs="Tahoma"/>
          <w:color w:val="000000" w:themeColor="text1"/>
          <w:spacing w:val="3"/>
          <w:sz w:val="24"/>
          <w:szCs w:val="24"/>
        </w:rPr>
      </w:pPr>
      <w:r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>модель должна иметь действующие формулы и ссылки, должна допускать внесение изменений и автоматически корректировать результаты;</w:t>
      </w:r>
    </w:p>
    <w:p w14:paraId="605FE571" w14:textId="77777777" w:rsidR="00C74826" w:rsidRPr="009D0BC4" w:rsidRDefault="00C74826" w:rsidP="00C74826">
      <w:pPr>
        <w:pStyle w:val="a3"/>
        <w:ind w:left="0"/>
        <w:rPr>
          <w:rFonts w:ascii="Tahoma" w:hAnsi="Tahoma" w:cs="Tahoma"/>
          <w:color w:val="000000" w:themeColor="text1"/>
          <w:spacing w:val="3"/>
          <w:sz w:val="24"/>
          <w:szCs w:val="24"/>
        </w:rPr>
      </w:pPr>
      <w:r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>модель должна допускать верификацию всех исходных данных;</w:t>
      </w:r>
    </w:p>
    <w:p w14:paraId="59F200C8" w14:textId="77777777" w:rsidR="00C74826" w:rsidRPr="009D0BC4" w:rsidRDefault="00C74826" w:rsidP="00C74826">
      <w:pPr>
        <w:pStyle w:val="a3"/>
        <w:ind w:left="0"/>
        <w:rPr>
          <w:rFonts w:ascii="Tahoma" w:hAnsi="Tahoma" w:cs="Tahoma"/>
          <w:color w:val="000000" w:themeColor="text1"/>
          <w:spacing w:val="3"/>
          <w:sz w:val="24"/>
          <w:szCs w:val="24"/>
        </w:rPr>
      </w:pPr>
      <w:r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 xml:space="preserve">расчет должен быть произведен в номинальных ценах (с учетом </w:t>
      </w:r>
      <w:proofErr w:type="spellStart"/>
      <w:r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>макропрогноза</w:t>
      </w:r>
      <w:proofErr w:type="spellEnd"/>
      <w:r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 xml:space="preserve"> Заказчика).</w:t>
      </w:r>
    </w:p>
    <w:p w14:paraId="3414E59A" w14:textId="77777777" w:rsidR="00C74826" w:rsidRPr="009D0BC4" w:rsidRDefault="00C74826" w:rsidP="00C74826">
      <w:pPr>
        <w:pStyle w:val="a3"/>
        <w:ind w:left="0"/>
        <w:rPr>
          <w:rFonts w:ascii="Tahoma" w:hAnsi="Tahoma" w:cs="Tahoma"/>
          <w:color w:val="000000" w:themeColor="text1"/>
          <w:spacing w:val="3"/>
          <w:sz w:val="24"/>
          <w:szCs w:val="24"/>
        </w:rPr>
      </w:pPr>
      <w:r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>Выполнить анализ устойчивости проекта (определить чувствительность совокупной стоимости владения) в зависимости от изменения объема капитальных и эксплуатационных затрат. Диапазон изменения вышеперечисленных факторов принять от +30% до -30% с шагом в 10%.</w:t>
      </w:r>
    </w:p>
    <w:p w14:paraId="7F14E1CB" w14:textId="77777777" w:rsidR="00BB4CD2" w:rsidRDefault="00C74826" w:rsidP="009D0BC4">
      <w:pPr>
        <w:pStyle w:val="a3"/>
        <w:ind w:left="0"/>
        <w:rPr>
          <w:rFonts w:ascii="Tahoma" w:hAnsi="Tahoma" w:cs="Tahoma"/>
          <w:color w:val="000000" w:themeColor="text1"/>
          <w:spacing w:val="3"/>
          <w:sz w:val="24"/>
          <w:szCs w:val="24"/>
        </w:rPr>
      </w:pPr>
      <w:r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>В выводах отразить основные преимущества и недостатки вариантов, а также результаты стоимостных оценок сравнения совокупной стоимости вл</w:t>
      </w:r>
      <w:r w:rsidR="00BB4CD2"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>адения выполненных в ТСО модели.</w:t>
      </w:r>
    </w:p>
    <w:p w14:paraId="168CAA58" w14:textId="77777777" w:rsidR="00BB4CD2" w:rsidRDefault="00C74826" w:rsidP="009D0BC4">
      <w:pPr>
        <w:pStyle w:val="a3"/>
        <w:numPr>
          <w:ilvl w:val="0"/>
          <w:numId w:val="33"/>
        </w:numPr>
        <w:ind w:left="0" w:firstLine="709"/>
        <w:rPr>
          <w:rFonts w:ascii="Tahoma" w:hAnsi="Tahoma" w:cs="Tahoma"/>
          <w:color w:val="000000" w:themeColor="text1"/>
          <w:spacing w:val="3"/>
          <w:sz w:val="24"/>
          <w:szCs w:val="24"/>
        </w:rPr>
      </w:pPr>
      <w:r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 xml:space="preserve">Провести сравнение </w:t>
      </w:r>
      <w:r w:rsidRPr="009D0BC4">
        <w:rPr>
          <w:rFonts w:ascii="Tahoma" w:hAnsi="Tahoma" w:cs="Tahoma"/>
          <w:sz w:val="24"/>
          <w:szCs w:val="24"/>
        </w:rPr>
        <w:t>финансово-экономических показателей</w:t>
      </w:r>
      <w:r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 xml:space="preserve"> </w:t>
      </w:r>
      <w:r w:rsidRPr="009D0BC4">
        <w:rPr>
          <w:rFonts w:ascii="Tahoma" w:hAnsi="Tahoma" w:cs="Tahoma"/>
          <w:sz w:val="24"/>
          <w:szCs w:val="24"/>
        </w:rPr>
        <w:t xml:space="preserve">вариантов </w:t>
      </w:r>
      <w:r w:rsidR="00BB4CD2"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>строительства новой ПС</w:t>
      </w:r>
      <w:r w:rsidRPr="009D0BC4">
        <w:rPr>
          <w:rFonts w:ascii="Tahoma" w:hAnsi="Tahoma" w:cs="Tahoma"/>
          <w:sz w:val="24"/>
          <w:szCs w:val="24"/>
        </w:rPr>
        <w:t xml:space="preserve"> на основе сравнения совокупной стоимости владения в модели </w:t>
      </w:r>
      <w:proofErr w:type="spellStart"/>
      <w:r w:rsidRPr="009D0BC4">
        <w:rPr>
          <w:rFonts w:ascii="Tahoma" w:hAnsi="Tahoma" w:cs="Tahoma"/>
          <w:sz w:val="24"/>
          <w:szCs w:val="24"/>
        </w:rPr>
        <w:t>Total</w:t>
      </w:r>
      <w:proofErr w:type="spellEnd"/>
      <w:r w:rsidRPr="009D0BC4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D0BC4">
        <w:rPr>
          <w:rFonts w:ascii="Tahoma" w:hAnsi="Tahoma" w:cs="Tahoma"/>
          <w:sz w:val="24"/>
          <w:szCs w:val="24"/>
        </w:rPr>
        <w:t>Cost</w:t>
      </w:r>
      <w:proofErr w:type="spellEnd"/>
      <w:r w:rsidRPr="009D0BC4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D0BC4">
        <w:rPr>
          <w:rFonts w:ascii="Tahoma" w:hAnsi="Tahoma" w:cs="Tahoma"/>
          <w:sz w:val="24"/>
          <w:szCs w:val="24"/>
        </w:rPr>
        <w:t>of</w:t>
      </w:r>
      <w:proofErr w:type="spellEnd"/>
      <w:r w:rsidRPr="009D0BC4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D0BC4">
        <w:rPr>
          <w:rFonts w:ascii="Tahoma" w:hAnsi="Tahoma" w:cs="Tahoma"/>
          <w:sz w:val="24"/>
          <w:szCs w:val="24"/>
        </w:rPr>
        <w:t>Ownership</w:t>
      </w:r>
      <w:proofErr w:type="spellEnd"/>
      <w:r w:rsidRPr="009D0BC4">
        <w:rPr>
          <w:rFonts w:ascii="Tahoma" w:hAnsi="Tahoma" w:cs="Tahoma"/>
          <w:sz w:val="24"/>
          <w:szCs w:val="24"/>
        </w:rPr>
        <w:t xml:space="preserve"> (TCO), с учетом экономически целесообразных сроков службы оборудования до вывода из эксплуатации для реновации и затрат на поддержание оборудования в работоспособном состоянии за пределом нормативного срока службы</w:t>
      </w:r>
      <w:r w:rsidR="00BB4CD2"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>.</w:t>
      </w:r>
    </w:p>
    <w:p w14:paraId="4A1C95E0" w14:textId="77777777" w:rsidR="00BB4CD2" w:rsidRDefault="00C74826" w:rsidP="009D0BC4">
      <w:pPr>
        <w:pStyle w:val="a3"/>
        <w:numPr>
          <w:ilvl w:val="0"/>
          <w:numId w:val="33"/>
        </w:numPr>
        <w:ind w:left="0" w:firstLine="709"/>
        <w:rPr>
          <w:rFonts w:ascii="Tahoma" w:hAnsi="Tahoma" w:cs="Tahoma"/>
          <w:color w:val="000000" w:themeColor="text1"/>
          <w:spacing w:val="3"/>
          <w:sz w:val="24"/>
          <w:szCs w:val="24"/>
        </w:rPr>
      </w:pPr>
      <w:r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 xml:space="preserve">Предлагаемые технические и технологические решения должны быть </w:t>
      </w:r>
      <w:proofErr w:type="spellStart"/>
      <w:r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>энергоэффективными</w:t>
      </w:r>
      <w:proofErr w:type="spellEnd"/>
      <w:r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 xml:space="preserve"> и энергосберегающими.</w:t>
      </w:r>
    </w:p>
    <w:p w14:paraId="0216A921" w14:textId="49EF702E" w:rsidR="00BB4CD2" w:rsidRPr="009D0BC4" w:rsidRDefault="002E6DC9" w:rsidP="009D0BC4">
      <w:pPr>
        <w:pStyle w:val="a3"/>
        <w:numPr>
          <w:ilvl w:val="0"/>
          <w:numId w:val="33"/>
        </w:numPr>
        <w:ind w:left="0" w:firstLine="709"/>
        <w:rPr>
          <w:rFonts w:ascii="Tahoma" w:hAnsi="Tahoma" w:cs="Tahoma"/>
          <w:color w:val="000000" w:themeColor="text1"/>
          <w:spacing w:val="3"/>
          <w:sz w:val="24"/>
          <w:szCs w:val="24"/>
        </w:rPr>
      </w:pPr>
      <w:r w:rsidRPr="00C334BF">
        <w:rPr>
          <w:rFonts w:ascii="Tahoma" w:hAnsi="Tahoma" w:cs="Tahoma"/>
          <w:color w:val="000000" w:themeColor="text1"/>
          <w:sz w:val="24"/>
          <w:szCs w:val="24"/>
        </w:rPr>
        <w:t xml:space="preserve">По результатам работ по </w:t>
      </w:r>
      <w:r>
        <w:rPr>
          <w:rFonts w:ascii="Tahoma" w:hAnsi="Tahoma" w:cs="Tahoma"/>
          <w:color w:val="000000" w:themeColor="text1"/>
          <w:sz w:val="24"/>
          <w:szCs w:val="24"/>
        </w:rPr>
        <w:t>4</w:t>
      </w:r>
      <w:r w:rsidRPr="00C334BF">
        <w:rPr>
          <w:rFonts w:ascii="Tahoma" w:hAnsi="Tahoma" w:cs="Tahoma"/>
          <w:color w:val="000000" w:themeColor="text1"/>
          <w:sz w:val="24"/>
          <w:szCs w:val="24"/>
        </w:rPr>
        <w:t xml:space="preserve"> этапу</w:t>
      </w:r>
      <w:r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 xml:space="preserve"> </w:t>
      </w:r>
      <w:r w:rsidR="00BB4CD2"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 xml:space="preserve">Исполнитель предоставляет Заказчику Технико-экономическое обоснование по выбору </w:t>
      </w:r>
      <w:r w:rsidRPr="00C334BF">
        <w:rPr>
          <w:rFonts w:ascii="Tahoma" w:hAnsi="Tahoma" w:cs="Tahoma"/>
          <w:color w:val="000000" w:themeColor="text1"/>
          <w:spacing w:val="3"/>
          <w:sz w:val="24"/>
          <w:szCs w:val="24"/>
        </w:rPr>
        <w:t>вариант</w:t>
      </w:r>
      <w:r>
        <w:rPr>
          <w:rFonts w:ascii="Tahoma" w:hAnsi="Tahoma" w:cs="Tahoma"/>
          <w:color w:val="000000" w:themeColor="text1"/>
          <w:spacing w:val="3"/>
          <w:sz w:val="24"/>
          <w:szCs w:val="24"/>
        </w:rPr>
        <w:t>а</w:t>
      </w:r>
      <w:r w:rsidRPr="00C334BF">
        <w:rPr>
          <w:rFonts w:ascii="Tahoma" w:hAnsi="Tahoma" w:cs="Tahoma"/>
          <w:color w:val="000000" w:themeColor="text1"/>
          <w:spacing w:val="3"/>
          <w:sz w:val="24"/>
          <w:szCs w:val="24"/>
        </w:rPr>
        <w:t xml:space="preserve"> строительства новой ПС</w:t>
      </w:r>
      <w:r w:rsidR="00BB4CD2"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 xml:space="preserve">, подробный отчёт, содержащий результаты проработок, требований разделов 4 - </w:t>
      </w:r>
      <w:r>
        <w:rPr>
          <w:rFonts w:ascii="Tahoma" w:hAnsi="Tahoma" w:cs="Tahoma"/>
          <w:color w:val="000000" w:themeColor="text1"/>
          <w:spacing w:val="3"/>
          <w:sz w:val="24"/>
          <w:szCs w:val="24"/>
        </w:rPr>
        <w:t>10</w:t>
      </w:r>
      <w:r w:rsidR="00BB4CD2"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 xml:space="preserve"> настоящего Технического задания, с выбором наилучших практик, рекомендованных к внедрению с наилучшими финансово-экономическими показателями. Выбранный вариант </w:t>
      </w:r>
      <w:r w:rsidR="00533602">
        <w:rPr>
          <w:rFonts w:ascii="Tahoma" w:hAnsi="Tahoma" w:cs="Tahoma"/>
          <w:color w:val="000000" w:themeColor="text1"/>
          <w:spacing w:val="3"/>
          <w:sz w:val="24"/>
          <w:szCs w:val="24"/>
        </w:rPr>
        <w:t>строительства</w:t>
      </w:r>
      <w:r w:rsidR="00BB4CD2"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 xml:space="preserve"> </w:t>
      </w:r>
      <w:r w:rsidR="00533602" w:rsidRPr="00C334BF">
        <w:rPr>
          <w:rFonts w:ascii="Tahoma" w:hAnsi="Tahoma" w:cs="Tahoma"/>
          <w:color w:val="000000" w:themeColor="text1"/>
          <w:spacing w:val="3"/>
          <w:sz w:val="24"/>
          <w:szCs w:val="24"/>
        </w:rPr>
        <w:t>новой ПС</w:t>
      </w:r>
      <w:r w:rsidR="00533602"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 xml:space="preserve"> </w:t>
      </w:r>
      <w:r w:rsidR="00BB4CD2"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>должен иметь научно-техническое обоснование.</w:t>
      </w:r>
    </w:p>
    <w:p w14:paraId="38CD8942" w14:textId="77777777" w:rsidR="002E6DC9" w:rsidRDefault="00BB4CD2" w:rsidP="009D0BC4">
      <w:pPr>
        <w:tabs>
          <w:tab w:val="left" w:leader="underscore" w:pos="5940"/>
          <w:tab w:val="left" w:leader="underscore" w:pos="7560"/>
        </w:tabs>
        <w:contextualSpacing/>
        <w:rPr>
          <w:rFonts w:ascii="Tahoma" w:hAnsi="Tahoma" w:cs="Tahoma"/>
          <w:color w:val="000000" w:themeColor="text1"/>
          <w:spacing w:val="3"/>
          <w:sz w:val="24"/>
          <w:szCs w:val="24"/>
        </w:rPr>
      </w:pPr>
      <w:r w:rsidRPr="009D0BC4">
        <w:rPr>
          <w:rFonts w:ascii="Tahoma" w:hAnsi="Tahoma" w:cs="Tahoma"/>
          <w:color w:val="000000" w:themeColor="text1"/>
          <w:spacing w:val="3"/>
          <w:sz w:val="24"/>
          <w:szCs w:val="24"/>
        </w:rPr>
        <w:t xml:space="preserve">Исполнитель предоставляет Заказчику электронную модель </w:t>
      </w:r>
      <w:proofErr w:type="spellStart"/>
      <w:r w:rsidRPr="009D0BC4">
        <w:rPr>
          <w:rFonts w:ascii="Tahoma" w:hAnsi="Tahoma" w:cs="Tahoma"/>
          <w:sz w:val="24"/>
          <w:szCs w:val="24"/>
        </w:rPr>
        <w:t>Total</w:t>
      </w:r>
      <w:proofErr w:type="spellEnd"/>
      <w:r w:rsidRPr="009D0BC4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D0BC4">
        <w:rPr>
          <w:rFonts w:ascii="Tahoma" w:hAnsi="Tahoma" w:cs="Tahoma"/>
          <w:sz w:val="24"/>
          <w:szCs w:val="24"/>
        </w:rPr>
        <w:t>Cost</w:t>
      </w:r>
      <w:proofErr w:type="spellEnd"/>
      <w:r w:rsidRPr="009D0BC4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D0BC4">
        <w:rPr>
          <w:rFonts w:ascii="Tahoma" w:hAnsi="Tahoma" w:cs="Tahoma"/>
          <w:sz w:val="24"/>
          <w:szCs w:val="24"/>
        </w:rPr>
        <w:t>of</w:t>
      </w:r>
      <w:proofErr w:type="spellEnd"/>
      <w:r w:rsidRPr="009D0BC4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D0BC4">
        <w:rPr>
          <w:rFonts w:ascii="Tahoma" w:hAnsi="Tahoma" w:cs="Tahoma"/>
          <w:sz w:val="24"/>
          <w:szCs w:val="24"/>
        </w:rPr>
        <w:t>Ownership</w:t>
      </w:r>
      <w:proofErr w:type="spellEnd"/>
      <w:r w:rsidRPr="009D0BC4">
        <w:rPr>
          <w:rFonts w:ascii="Tahoma" w:hAnsi="Tahoma" w:cs="Tahoma"/>
          <w:sz w:val="24"/>
          <w:szCs w:val="24"/>
        </w:rPr>
        <w:t xml:space="preserve"> </w:t>
      </w:r>
      <w:r w:rsidR="002E6DC9" w:rsidRPr="009D0BC4">
        <w:rPr>
          <w:rFonts w:ascii="Tahoma" w:hAnsi="Tahoma" w:cs="Tahoma"/>
          <w:color w:val="000000" w:themeColor="text1"/>
          <w:sz w:val="24"/>
          <w:szCs w:val="24"/>
        </w:rPr>
        <w:t>(ТСО-модель)</w:t>
      </w:r>
      <w:r w:rsidRPr="009D0BC4">
        <w:rPr>
          <w:rFonts w:ascii="Tahoma" w:hAnsi="Tahoma" w:cs="Tahoma"/>
          <w:color w:val="000000" w:themeColor="text1"/>
          <w:sz w:val="24"/>
          <w:szCs w:val="24"/>
        </w:rPr>
        <w:t>.</w:t>
      </w:r>
    </w:p>
    <w:p w14:paraId="2C2799C0" w14:textId="77777777" w:rsidR="00322B83" w:rsidRDefault="00322B83" w:rsidP="000D672D">
      <w:pPr>
        <w:rPr>
          <w:rFonts w:ascii="Tahoma" w:hAnsi="Tahoma" w:cs="Tahoma"/>
          <w:b/>
          <w:color w:val="000000" w:themeColor="text1"/>
          <w:sz w:val="24"/>
          <w:szCs w:val="24"/>
        </w:rPr>
      </w:pPr>
    </w:p>
    <w:p w14:paraId="71CA53DC" w14:textId="1C871B6B" w:rsidR="004A5BCE" w:rsidRPr="00065C5E" w:rsidRDefault="00C74826" w:rsidP="000D672D">
      <w:pPr>
        <w:rPr>
          <w:rFonts w:ascii="Tahoma" w:hAnsi="Tahoma" w:cs="Tahoma"/>
          <w:b/>
          <w:color w:val="000000" w:themeColor="text1"/>
          <w:sz w:val="24"/>
          <w:szCs w:val="24"/>
        </w:rPr>
      </w:pPr>
      <w:r>
        <w:rPr>
          <w:rFonts w:ascii="Tahoma" w:hAnsi="Tahoma" w:cs="Tahoma"/>
          <w:b/>
          <w:color w:val="000000" w:themeColor="text1"/>
          <w:sz w:val="24"/>
          <w:szCs w:val="24"/>
        </w:rPr>
        <w:t>11</w:t>
      </w:r>
      <w:r w:rsidR="006E320B" w:rsidRPr="00065C5E">
        <w:rPr>
          <w:rFonts w:ascii="Tahoma" w:hAnsi="Tahoma" w:cs="Tahoma"/>
          <w:b/>
          <w:color w:val="000000" w:themeColor="text1"/>
          <w:sz w:val="24"/>
          <w:szCs w:val="24"/>
        </w:rPr>
        <w:t xml:space="preserve">. </w:t>
      </w:r>
      <w:r w:rsidR="004A5BCE" w:rsidRPr="00065C5E">
        <w:rPr>
          <w:rFonts w:ascii="Tahoma" w:hAnsi="Tahoma" w:cs="Tahoma"/>
          <w:b/>
          <w:color w:val="000000" w:themeColor="text1"/>
          <w:sz w:val="24"/>
          <w:szCs w:val="24"/>
        </w:rPr>
        <w:t>Способ реализации результатов работы:</w:t>
      </w:r>
    </w:p>
    <w:p w14:paraId="7A001E73" w14:textId="77777777" w:rsidR="004A5BCE" w:rsidRPr="00065C5E" w:rsidRDefault="004A5BCE" w:rsidP="009A268C">
      <w:pPr>
        <w:pStyle w:val="a3"/>
        <w:ind w:left="0"/>
        <w:rPr>
          <w:rFonts w:ascii="Tahoma" w:hAnsi="Tahoma" w:cs="Tahoma"/>
          <w:color w:val="000000" w:themeColor="text1"/>
          <w:w w:val="105"/>
          <w:sz w:val="24"/>
          <w:szCs w:val="24"/>
        </w:rPr>
      </w:pPr>
      <w:r w:rsidRPr="00065C5E">
        <w:rPr>
          <w:rFonts w:ascii="Tahoma" w:hAnsi="Tahoma" w:cs="Tahoma"/>
          <w:color w:val="000000" w:themeColor="text1"/>
          <w:w w:val="105"/>
          <w:sz w:val="24"/>
          <w:szCs w:val="24"/>
        </w:rPr>
        <w:t xml:space="preserve">Документация будет использоваться для обоснования и определения стоимости владения </w:t>
      </w:r>
      <w:r w:rsidR="00506F34" w:rsidRPr="00065C5E">
        <w:rPr>
          <w:rFonts w:ascii="Tahoma" w:hAnsi="Tahoma" w:cs="Tahoma"/>
          <w:color w:val="000000" w:themeColor="text1"/>
          <w:w w:val="105"/>
          <w:sz w:val="24"/>
          <w:szCs w:val="24"/>
        </w:rPr>
        <w:t xml:space="preserve">при использовании </w:t>
      </w:r>
      <w:r w:rsidRPr="00065C5E">
        <w:rPr>
          <w:rFonts w:ascii="Tahoma" w:hAnsi="Tahoma" w:cs="Tahoma"/>
          <w:color w:val="000000" w:themeColor="text1"/>
          <w:w w:val="105"/>
          <w:sz w:val="24"/>
          <w:szCs w:val="24"/>
        </w:rPr>
        <w:t xml:space="preserve">альтернативных вариантов </w:t>
      </w:r>
      <w:r w:rsidR="00545065" w:rsidRPr="00065C5E">
        <w:rPr>
          <w:rFonts w:ascii="Tahoma" w:hAnsi="Tahoma" w:cs="Tahoma"/>
          <w:color w:val="000000" w:themeColor="text1"/>
          <w:w w:val="105"/>
          <w:sz w:val="24"/>
          <w:szCs w:val="24"/>
        </w:rPr>
        <w:t xml:space="preserve">нового строительства, </w:t>
      </w:r>
      <w:r w:rsidR="00545065" w:rsidRPr="00065C5E">
        <w:rPr>
          <w:rFonts w:ascii="Tahoma" w:hAnsi="Tahoma" w:cs="Tahoma"/>
          <w:color w:val="000000" w:themeColor="text1"/>
          <w:sz w:val="24"/>
          <w:szCs w:val="24"/>
        </w:rPr>
        <w:t>р</w:t>
      </w:r>
      <w:r w:rsidRPr="00065C5E">
        <w:rPr>
          <w:rFonts w:ascii="Tahoma" w:hAnsi="Tahoma" w:cs="Tahoma"/>
          <w:color w:val="000000" w:themeColor="text1"/>
          <w:sz w:val="24"/>
          <w:szCs w:val="24"/>
        </w:rPr>
        <w:t>еконструкции</w:t>
      </w:r>
      <w:r w:rsidR="00545065" w:rsidRPr="00065C5E">
        <w:rPr>
          <w:rFonts w:ascii="Tahoma" w:hAnsi="Tahoma" w:cs="Tahoma"/>
          <w:color w:val="000000" w:themeColor="text1"/>
          <w:sz w:val="24"/>
          <w:szCs w:val="24"/>
        </w:rPr>
        <w:t>, капитального ремонта</w:t>
      </w:r>
      <w:r w:rsidRPr="00065C5E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="00545065" w:rsidRPr="00065C5E">
        <w:rPr>
          <w:rFonts w:ascii="Tahoma" w:hAnsi="Tahoma" w:cs="Tahoma"/>
          <w:color w:val="000000" w:themeColor="text1"/>
          <w:sz w:val="24"/>
          <w:szCs w:val="24"/>
        </w:rPr>
        <w:t>с учетом</w:t>
      </w:r>
      <w:r w:rsidRPr="00065C5E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="00F86379" w:rsidRPr="00065C5E">
        <w:rPr>
          <w:rFonts w:ascii="Tahoma" w:hAnsi="Tahoma" w:cs="Tahoma"/>
          <w:color w:val="000000" w:themeColor="text1"/>
          <w:sz w:val="24"/>
          <w:szCs w:val="24"/>
        </w:rPr>
        <w:t>перспективы развити</w:t>
      </w:r>
      <w:r w:rsidR="00545065" w:rsidRPr="00065C5E">
        <w:rPr>
          <w:rFonts w:ascii="Tahoma" w:hAnsi="Tahoma" w:cs="Tahoma"/>
          <w:color w:val="000000" w:themeColor="text1"/>
          <w:sz w:val="24"/>
          <w:szCs w:val="24"/>
        </w:rPr>
        <w:t>я</w:t>
      </w:r>
      <w:r w:rsidRPr="00065C5E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="00F86379" w:rsidRPr="00065C5E">
        <w:rPr>
          <w:rFonts w:ascii="Tahoma" w:hAnsi="Tahoma" w:cs="Tahoma"/>
          <w:color w:val="000000" w:themeColor="text1"/>
          <w:sz w:val="24"/>
          <w:szCs w:val="24"/>
        </w:rPr>
        <w:t>ПС</w:t>
      </w:r>
      <w:r w:rsidRPr="00065C5E">
        <w:rPr>
          <w:rFonts w:ascii="Tahoma" w:hAnsi="Tahoma" w:cs="Tahoma"/>
          <w:color w:val="000000" w:themeColor="text1"/>
          <w:sz w:val="24"/>
          <w:szCs w:val="24"/>
        </w:rPr>
        <w:t>,</w:t>
      </w:r>
      <w:r w:rsidRPr="00065C5E">
        <w:rPr>
          <w:rFonts w:ascii="Tahoma" w:hAnsi="Tahoma" w:cs="Tahoma"/>
          <w:color w:val="000000" w:themeColor="text1"/>
          <w:w w:val="105"/>
          <w:sz w:val="24"/>
          <w:szCs w:val="24"/>
        </w:rPr>
        <w:t xml:space="preserve"> позволяющей определить оптимальный вариант реализации инвестиционного проекта.</w:t>
      </w:r>
    </w:p>
    <w:p w14:paraId="4E90CC18" w14:textId="03335E79" w:rsidR="000C4A32" w:rsidRDefault="00C74826" w:rsidP="000D672D">
      <w:pPr>
        <w:rPr>
          <w:rFonts w:ascii="Tahoma" w:hAnsi="Tahoma" w:cs="Tahoma"/>
          <w:b/>
          <w:color w:val="000000" w:themeColor="text1"/>
          <w:sz w:val="24"/>
          <w:szCs w:val="24"/>
        </w:rPr>
      </w:pPr>
      <w:r>
        <w:rPr>
          <w:rFonts w:ascii="Tahoma" w:hAnsi="Tahoma" w:cs="Tahoma"/>
          <w:b/>
          <w:color w:val="000000" w:themeColor="text1"/>
          <w:sz w:val="24"/>
          <w:szCs w:val="24"/>
        </w:rPr>
        <w:t>12</w:t>
      </w:r>
      <w:r w:rsidR="006702CF" w:rsidRPr="00065C5E">
        <w:rPr>
          <w:rFonts w:ascii="Tahoma" w:hAnsi="Tahoma" w:cs="Tahoma"/>
          <w:b/>
          <w:color w:val="000000" w:themeColor="text1"/>
          <w:sz w:val="24"/>
          <w:szCs w:val="24"/>
        </w:rPr>
        <w:t xml:space="preserve">. </w:t>
      </w:r>
      <w:r w:rsidR="004A5BCE" w:rsidRPr="00065C5E">
        <w:rPr>
          <w:rFonts w:ascii="Tahoma" w:hAnsi="Tahoma" w:cs="Tahoma"/>
          <w:b/>
          <w:color w:val="000000" w:themeColor="text1"/>
          <w:sz w:val="24"/>
          <w:szCs w:val="24"/>
        </w:rPr>
        <w:t>Перечень научно-технической документации, передаваемой Исполнителем Заказчику</w:t>
      </w:r>
      <w:r w:rsidR="000C4A32">
        <w:rPr>
          <w:rFonts w:ascii="Tahoma" w:hAnsi="Tahoma" w:cs="Tahoma"/>
          <w:b/>
          <w:color w:val="000000" w:themeColor="text1"/>
          <w:sz w:val="24"/>
          <w:szCs w:val="24"/>
        </w:rPr>
        <w:t>:</w:t>
      </w:r>
    </w:p>
    <w:p w14:paraId="2B50F5C1" w14:textId="3489D0D5" w:rsidR="000C4A32" w:rsidRDefault="000C4A32" w:rsidP="000D672D">
      <w:pPr>
        <w:pStyle w:val="a3"/>
        <w:numPr>
          <w:ilvl w:val="0"/>
          <w:numId w:val="11"/>
        </w:numPr>
        <w:ind w:left="0" w:firstLine="709"/>
        <w:rPr>
          <w:rFonts w:ascii="Tahoma" w:hAnsi="Tahoma" w:cs="Tahoma"/>
          <w:color w:val="000000" w:themeColor="text1"/>
          <w:sz w:val="24"/>
          <w:szCs w:val="24"/>
        </w:rPr>
      </w:pPr>
      <w:r w:rsidRPr="00C334BF">
        <w:rPr>
          <w:rFonts w:ascii="Tahoma" w:hAnsi="Tahoma" w:cs="Tahoma"/>
          <w:color w:val="000000" w:themeColor="text1"/>
          <w:sz w:val="24"/>
          <w:szCs w:val="24"/>
        </w:rPr>
        <w:t xml:space="preserve">по окончании этапов выполнения работ: в 2 (двух) экземплярах на бумажном носителе и 2 (два) экземпляра в электронной форме, аутентичной бумажному носителю на </w:t>
      </w:r>
      <w:r w:rsidRPr="000250D5">
        <w:rPr>
          <w:rFonts w:ascii="Tahoma" w:hAnsi="Tahoma" w:cs="Tahoma"/>
          <w:color w:val="000000" w:themeColor="text1"/>
        </w:rPr>
        <w:t>USB</w:t>
      </w:r>
      <w:r w:rsidRPr="00C334BF">
        <w:rPr>
          <w:rFonts w:ascii="Tahoma" w:hAnsi="Tahoma" w:cs="Tahoma"/>
          <w:sz w:val="24"/>
          <w:szCs w:val="24"/>
        </w:rPr>
        <w:t>-</w:t>
      </w:r>
      <w:r w:rsidRPr="00C334BF">
        <w:rPr>
          <w:rFonts w:ascii="Tahoma" w:hAnsi="Tahoma" w:cs="Tahoma"/>
          <w:sz w:val="24"/>
          <w:szCs w:val="24"/>
          <w:lang w:val="en-US"/>
        </w:rPr>
        <w:t>flash</w:t>
      </w:r>
      <w:r w:rsidRPr="00C334BF" w:rsidDel="00E22C5F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Pr="00C334BF">
        <w:rPr>
          <w:rFonts w:ascii="Tahoma" w:hAnsi="Tahoma" w:cs="Tahoma"/>
          <w:color w:val="000000" w:themeColor="text1"/>
          <w:sz w:val="24"/>
          <w:szCs w:val="24"/>
        </w:rPr>
        <w:t>(в формате *</w:t>
      </w:r>
      <w:proofErr w:type="gramStart"/>
      <w:r w:rsidRPr="00C334BF">
        <w:rPr>
          <w:rFonts w:ascii="Tahoma" w:hAnsi="Tahoma" w:cs="Tahoma"/>
          <w:color w:val="000000" w:themeColor="text1"/>
          <w:sz w:val="24"/>
          <w:szCs w:val="24"/>
          <w:lang w:val="en-US"/>
        </w:rPr>
        <w:t>pdf</w:t>
      </w:r>
      <w:r w:rsidRPr="00C334BF">
        <w:rPr>
          <w:rFonts w:ascii="Tahoma" w:hAnsi="Tahoma" w:cs="Tahoma"/>
          <w:color w:val="000000" w:themeColor="text1"/>
          <w:sz w:val="24"/>
          <w:szCs w:val="24"/>
        </w:rPr>
        <w:t>,*</w:t>
      </w:r>
      <w:proofErr w:type="gramEnd"/>
      <w:r w:rsidRPr="00C334BF">
        <w:rPr>
          <w:rFonts w:ascii="Tahoma" w:hAnsi="Tahoma" w:cs="Tahoma"/>
          <w:color w:val="000000" w:themeColor="text1"/>
          <w:sz w:val="24"/>
          <w:szCs w:val="24"/>
          <w:lang w:val="en-US"/>
        </w:rPr>
        <w:t>doc</w:t>
      </w:r>
      <w:r w:rsidRPr="00C334BF">
        <w:rPr>
          <w:rFonts w:ascii="Tahoma" w:hAnsi="Tahoma" w:cs="Tahoma"/>
          <w:color w:val="000000" w:themeColor="text1"/>
          <w:sz w:val="24"/>
          <w:szCs w:val="24"/>
        </w:rPr>
        <w:t xml:space="preserve"> (</w:t>
      </w:r>
      <w:r w:rsidRPr="00C334BF">
        <w:rPr>
          <w:rFonts w:ascii="Tahoma" w:hAnsi="Tahoma" w:cs="Tahoma"/>
          <w:color w:val="000000" w:themeColor="text1"/>
          <w:sz w:val="24"/>
          <w:szCs w:val="24"/>
          <w:lang w:val="en-US"/>
        </w:rPr>
        <w:t>x</w:t>
      </w:r>
      <w:r w:rsidRPr="00C334BF">
        <w:rPr>
          <w:rFonts w:ascii="Tahoma" w:hAnsi="Tahoma" w:cs="Tahoma"/>
          <w:color w:val="000000" w:themeColor="text1"/>
          <w:sz w:val="24"/>
          <w:szCs w:val="24"/>
        </w:rPr>
        <w:t>), *</w:t>
      </w:r>
      <w:proofErr w:type="spellStart"/>
      <w:r w:rsidRPr="00C334BF">
        <w:rPr>
          <w:rFonts w:ascii="Tahoma" w:hAnsi="Tahoma" w:cs="Tahoma"/>
          <w:color w:val="000000" w:themeColor="text1"/>
          <w:sz w:val="24"/>
          <w:szCs w:val="24"/>
          <w:lang w:val="en-US"/>
        </w:rPr>
        <w:t>xls</w:t>
      </w:r>
      <w:proofErr w:type="spellEnd"/>
      <w:r w:rsidRPr="00C334BF">
        <w:rPr>
          <w:rFonts w:ascii="Tahoma" w:hAnsi="Tahoma" w:cs="Tahoma"/>
          <w:color w:val="000000" w:themeColor="text1"/>
          <w:sz w:val="24"/>
          <w:szCs w:val="24"/>
        </w:rPr>
        <w:t>, все чертежи и схемы в формате *</w:t>
      </w:r>
      <w:proofErr w:type="spellStart"/>
      <w:r w:rsidRPr="00C334BF">
        <w:rPr>
          <w:rFonts w:ascii="Tahoma" w:hAnsi="Tahoma" w:cs="Tahoma"/>
          <w:color w:val="000000" w:themeColor="text1"/>
          <w:sz w:val="24"/>
          <w:szCs w:val="24"/>
          <w:lang w:val="en-US"/>
        </w:rPr>
        <w:t>dwg</w:t>
      </w:r>
      <w:proofErr w:type="spellEnd"/>
      <w:r w:rsidRPr="00C334BF">
        <w:rPr>
          <w:rFonts w:ascii="Tahoma" w:hAnsi="Tahoma" w:cs="Tahoma"/>
          <w:color w:val="000000" w:themeColor="text1"/>
          <w:sz w:val="24"/>
          <w:szCs w:val="24"/>
        </w:rPr>
        <w:t>)</w:t>
      </w:r>
      <w:r>
        <w:rPr>
          <w:rFonts w:ascii="Tahoma" w:hAnsi="Tahoma" w:cs="Tahoma"/>
          <w:color w:val="000000" w:themeColor="text1"/>
          <w:sz w:val="24"/>
          <w:szCs w:val="24"/>
        </w:rPr>
        <w:t>;</w:t>
      </w:r>
    </w:p>
    <w:p w14:paraId="32C33C3A" w14:textId="23F28E7C" w:rsidR="000D672D" w:rsidRDefault="00843644" w:rsidP="000D672D">
      <w:pPr>
        <w:pStyle w:val="a3"/>
        <w:numPr>
          <w:ilvl w:val="0"/>
          <w:numId w:val="11"/>
        </w:numPr>
        <w:ind w:left="0" w:firstLine="709"/>
        <w:rPr>
          <w:rFonts w:ascii="Tahoma" w:hAnsi="Tahoma" w:cs="Tahoma"/>
          <w:color w:val="000000" w:themeColor="text1"/>
          <w:sz w:val="24"/>
          <w:szCs w:val="24"/>
        </w:rPr>
      </w:pPr>
      <w:r w:rsidRPr="000D672D">
        <w:rPr>
          <w:rFonts w:ascii="Tahoma" w:hAnsi="Tahoma" w:cs="Tahoma"/>
          <w:color w:val="000000" w:themeColor="text1"/>
          <w:sz w:val="24"/>
          <w:szCs w:val="24"/>
        </w:rPr>
        <w:t xml:space="preserve">Технические </w:t>
      </w:r>
      <w:r w:rsidR="004A5BCE" w:rsidRPr="000D672D">
        <w:rPr>
          <w:rFonts w:ascii="Tahoma" w:hAnsi="Tahoma" w:cs="Tahoma"/>
          <w:color w:val="000000" w:themeColor="text1"/>
          <w:sz w:val="24"/>
          <w:szCs w:val="24"/>
        </w:rPr>
        <w:t>отчет</w:t>
      </w:r>
      <w:r w:rsidRPr="000D672D">
        <w:rPr>
          <w:rFonts w:ascii="Tahoma" w:hAnsi="Tahoma" w:cs="Tahoma"/>
          <w:color w:val="000000" w:themeColor="text1"/>
          <w:sz w:val="24"/>
          <w:szCs w:val="24"/>
        </w:rPr>
        <w:t>ы</w:t>
      </w:r>
      <w:r w:rsidR="00B42427" w:rsidRPr="000D672D">
        <w:rPr>
          <w:rFonts w:ascii="Tahoma" w:hAnsi="Tahoma" w:cs="Tahoma"/>
          <w:color w:val="000000" w:themeColor="text1"/>
          <w:sz w:val="24"/>
          <w:szCs w:val="24"/>
        </w:rPr>
        <w:t xml:space="preserve"> и иные отчеты по результатам выполнения работ по этапам;</w:t>
      </w:r>
    </w:p>
    <w:p w14:paraId="06EA4BAD" w14:textId="77777777" w:rsidR="000D672D" w:rsidRDefault="004A5BCE" w:rsidP="000D672D">
      <w:pPr>
        <w:pStyle w:val="a3"/>
        <w:numPr>
          <w:ilvl w:val="0"/>
          <w:numId w:val="11"/>
        </w:numPr>
        <w:ind w:left="0" w:firstLine="709"/>
        <w:rPr>
          <w:rFonts w:ascii="Tahoma" w:hAnsi="Tahoma" w:cs="Tahoma"/>
          <w:color w:val="000000" w:themeColor="text1"/>
          <w:sz w:val="24"/>
          <w:szCs w:val="24"/>
        </w:rPr>
      </w:pPr>
      <w:r w:rsidRPr="000D672D">
        <w:rPr>
          <w:rFonts w:ascii="Tahoma" w:hAnsi="Tahoma" w:cs="Tahoma"/>
          <w:color w:val="000000" w:themeColor="text1"/>
          <w:sz w:val="24"/>
          <w:szCs w:val="24"/>
        </w:rPr>
        <w:t>Приложения с графическими материалами</w:t>
      </w:r>
      <w:r w:rsidR="00B42427" w:rsidRPr="000D672D">
        <w:rPr>
          <w:rFonts w:ascii="Tahoma" w:hAnsi="Tahoma" w:cs="Tahoma"/>
          <w:color w:val="000000" w:themeColor="text1"/>
          <w:sz w:val="24"/>
          <w:szCs w:val="24"/>
        </w:rPr>
        <w:t>;</w:t>
      </w:r>
    </w:p>
    <w:p w14:paraId="6565CDB7" w14:textId="77777777" w:rsidR="000D672D" w:rsidRDefault="00DB2691" w:rsidP="000D672D">
      <w:pPr>
        <w:pStyle w:val="a3"/>
        <w:numPr>
          <w:ilvl w:val="0"/>
          <w:numId w:val="11"/>
        </w:numPr>
        <w:ind w:left="0" w:firstLine="709"/>
        <w:rPr>
          <w:rFonts w:ascii="Tahoma" w:hAnsi="Tahoma" w:cs="Tahoma"/>
          <w:color w:val="000000" w:themeColor="text1"/>
          <w:sz w:val="24"/>
          <w:szCs w:val="24"/>
        </w:rPr>
      </w:pPr>
      <w:r w:rsidRPr="000D672D">
        <w:rPr>
          <w:rFonts w:ascii="Tahoma" w:hAnsi="Tahoma" w:cs="Tahoma"/>
          <w:color w:val="000000" w:themeColor="text1"/>
          <w:sz w:val="24"/>
          <w:szCs w:val="24"/>
        </w:rPr>
        <w:t xml:space="preserve">Расчеты стоимости с </w:t>
      </w:r>
      <w:r w:rsidR="006A75BC" w:rsidRPr="000D672D">
        <w:rPr>
          <w:rFonts w:ascii="Tahoma" w:hAnsi="Tahoma" w:cs="Tahoma"/>
          <w:color w:val="000000" w:themeColor="text1"/>
          <w:sz w:val="24"/>
          <w:szCs w:val="24"/>
        </w:rPr>
        <w:t xml:space="preserve">приложением </w:t>
      </w:r>
      <w:r w:rsidRPr="000D672D">
        <w:rPr>
          <w:rFonts w:ascii="Tahoma" w:hAnsi="Tahoma" w:cs="Tahoma"/>
          <w:color w:val="000000" w:themeColor="text1"/>
          <w:sz w:val="24"/>
          <w:szCs w:val="24"/>
        </w:rPr>
        <w:t xml:space="preserve">обоснования цены материалов и оборудования, а также </w:t>
      </w:r>
      <w:r w:rsidR="006A75BC" w:rsidRPr="000D672D">
        <w:rPr>
          <w:rFonts w:ascii="Tahoma" w:hAnsi="Tahoma" w:cs="Tahoma"/>
          <w:color w:val="000000" w:themeColor="text1"/>
          <w:sz w:val="24"/>
          <w:szCs w:val="24"/>
        </w:rPr>
        <w:t>ссылками на примененные объекты-</w:t>
      </w:r>
      <w:r w:rsidRPr="000D672D">
        <w:rPr>
          <w:rFonts w:ascii="Tahoma" w:hAnsi="Tahoma" w:cs="Tahoma"/>
          <w:color w:val="000000" w:themeColor="text1"/>
          <w:sz w:val="24"/>
          <w:szCs w:val="24"/>
        </w:rPr>
        <w:t>аналог</w:t>
      </w:r>
      <w:r w:rsidR="006A75BC" w:rsidRPr="000D672D">
        <w:rPr>
          <w:rFonts w:ascii="Tahoma" w:hAnsi="Tahoma" w:cs="Tahoma"/>
          <w:color w:val="000000" w:themeColor="text1"/>
          <w:sz w:val="24"/>
          <w:szCs w:val="24"/>
        </w:rPr>
        <w:t>и</w:t>
      </w:r>
      <w:r w:rsidR="00B42427" w:rsidRPr="000D672D">
        <w:rPr>
          <w:rFonts w:ascii="Tahoma" w:hAnsi="Tahoma" w:cs="Tahoma"/>
          <w:color w:val="000000" w:themeColor="text1"/>
          <w:sz w:val="24"/>
          <w:szCs w:val="24"/>
        </w:rPr>
        <w:t>;</w:t>
      </w:r>
    </w:p>
    <w:p w14:paraId="0D91C338" w14:textId="77777777" w:rsidR="000D672D" w:rsidRDefault="00DB2691" w:rsidP="000D672D">
      <w:pPr>
        <w:pStyle w:val="a3"/>
        <w:numPr>
          <w:ilvl w:val="0"/>
          <w:numId w:val="11"/>
        </w:numPr>
        <w:ind w:left="0" w:firstLine="709"/>
        <w:rPr>
          <w:rFonts w:ascii="Tahoma" w:hAnsi="Tahoma" w:cs="Tahoma"/>
          <w:color w:val="000000" w:themeColor="text1"/>
          <w:sz w:val="24"/>
          <w:szCs w:val="24"/>
        </w:rPr>
      </w:pPr>
      <w:r w:rsidRPr="000D672D">
        <w:rPr>
          <w:rFonts w:ascii="Tahoma" w:hAnsi="Tahoma" w:cs="Tahoma"/>
          <w:color w:val="000000" w:themeColor="text1"/>
          <w:sz w:val="24"/>
          <w:szCs w:val="24"/>
        </w:rPr>
        <w:t>ТСО-модели</w:t>
      </w:r>
      <w:r w:rsidR="00B42427" w:rsidRPr="000D672D">
        <w:rPr>
          <w:rFonts w:ascii="Tahoma" w:hAnsi="Tahoma" w:cs="Tahoma"/>
          <w:color w:val="000000" w:themeColor="text1"/>
          <w:sz w:val="24"/>
          <w:szCs w:val="24"/>
        </w:rPr>
        <w:t>;</w:t>
      </w:r>
    </w:p>
    <w:p w14:paraId="163101AD" w14:textId="77777777" w:rsidR="00D64C7E" w:rsidRDefault="003A601A" w:rsidP="00D64C7E">
      <w:pPr>
        <w:pStyle w:val="a3"/>
        <w:numPr>
          <w:ilvl w:val="0"/>
          <w:numId w:val="11"/>
        </w:numPr>
        <w:ind w:left="0" w:firstLine="709"/>
        <w:rPr>
          <w:rFonts w:ascii="Tahoma" w:hAnsi="Tahoma" w:cs="Tahoma"/>
          <w:color w:val="000000" w:themeColor="text1"/>
          <w:sz w:val="24"/>
          <w:szCs w:val="24"/>
        </w:rPr>
      </w:pPr>
      <w:r w:rsidRPr="000D672D">
        <w:rPr>
          <w:rFonts w:ascii="Tahoma" w:hAnsi="Tahoma" w:cs="Tahoma"/>
          <w:color w:val="000000" w:themeColor="text1"/>
          <w:sz w:val="24"/>
          <w:szCs w:val="24"/>
        </w:rPr>
        <w:t xml:space="preserve">Презентационные </w:t>
      </w:r>
      <w:r w:rsidR="00DF20C3" w:rsidRPr="000D672D">
        <w:rPr>
          <w:rFonts w:ascii="Tahoma" w:hAnsi="Tahoma" w:cs="Tahoma"/>
          <w:color w:val="000000" w:themeColor="text1"/>
          <w:sz w:val="24"/>
          <w:szCs w:val="24"/>
        </w:rPr>
        <w:t>материалы</w:t>
      </w:r>
      <w:r w:rsidR="00D64C7E">
        <w:rPr>
          <w:rFonts w:ascii="Tahoma" w:hAnsi="Tahoma" w:cs="Tahoma"/>
          <w:color w:val="000000" w:themeColor="text1"/>
          <w:sz w:val="24"/>
          <w:szCs w:val="24"/>
        </w:rPr>
        <w:t>;</w:t>
      </w:r>
    </w:p>
    <w:p w14:paraId="61F9E7A6" w14:textId="083A9E09" w:rsidR="00D64C7E" w:rsidRPr="00D64C7E" w:rsidRDefault="00D64C7E" w:rsidP="00D64C7E">
      <w:pPr>
        <w:pStyle w:val="a3"/>
        <w:numPr>
          <w:ilvl w:val="0"/>
          <w:numId w:val="11"/>
        </w:numPr>
        <w:ind w:left="0" w:firstLine="709"/>
        <w:rPr>
          <w:rFonts w:ascii="Tahoma" w:hAnsi="Tahoma" w:cs="Tahoma"/>
          <w:color w:val="000000" w:themeColor="text1"/>
          <w:sz w:val="24"/>
          <w:szCs w:val="24"/>
        </w:rPr>
      </w:pPr>
      <w:r w:rsidRPr="00D64C7E">
        <w:rPr>
          <w:rFonts w:ascii="Tahoma" w:hAnsi="Tahoma" w:cs="Tahoma"/>
          <w:sz w:val="24"/>
        </w:rPr>
        <w:t>Разработка принципиальных технологических схем по вариантам</w:t>
      </w:r>
      <w:r>
        <w:rPr>
          <w:rFonts w:ascii="Tahoma" w:hAnsi="Tahoma" w:cs="Tahoma"/>
          <w:sz w:val="24"/>
        </w:rPr>
        <w:t>;</w:t>
      </w:r>
    </w:p>
    <w:p w14:paraId="73A4960D" w14:textId="236D1E6C" w:rsidR="00D64C7E" w:rsidRPr="00D64C7E" w:rsidRDefault="00D64C7E" w:rsidP="00D64C7E">
      <w:pPr>
        <w:pStyle w:val="a3"/>
        <w:numPr>
          <w:ilvl w:val="0"/>
          <w:numId w:val="11"/>
        </w:numPr>
        <w:ind w:left="0" w:firstLine="709"/>
        <w:rPr>
          <w:rFonts w:ascii="Tahoma" w:hAnsi="Tahoma" w:cs="Tahoma"/>
          <w:color w:val="000000" w:themeColor="text1"/>
          <w:sz w:val="24"/>
          <w:szCs w:val="24"/>
        </w:rPr>
      </w:pPr>
      <w:r w:rsidRPr="00D64C7E">
        <w:rPr>
          <w:rFonts w:ascii="Tahoma" w:hAnsi="Tahoma" w:cs="Tahoma"/>
          <w:sz w:val="24"/>
        </w:rPr>
        <w:t>Разработка ситуационного плана размещения объектов</w:t>
      </w:r>
      <w:r>
        <w:rPr>
          <w:rFonts w:ascii="Tahoma" w:hAnsi="Tahoma" w:cs="Tahoma"/>
          <w:sz w:val="24"/>
        </w:rPr>
        <w:t>;</w:t>
      </w:r>
    </w:p>
    <w:p w14:paraId="0A49447D" w14:textId="04828C10" w:rsidR="00D64C7E" w:rsidRPr="00D64C7E" w:rsidRDefault="00D64C7E" w:rsidP="00D64C7E">
      <w:pPr>
        <w:pStyle w:val="a3"/>
        <w:numPr>
          <w:ilvl w:val="0"/>
          <w:numId w:val="11"/>
        </w:numPr>
        <w:ind w:left="0" w:firstLine="709"/>
        <w:rPr>
          <w:rFonts w:ascii="Tahoma" w:hAnsi="Tahoma" w:cs="Tahoma"/>
          <w:color w:val="000000" w:themeColor="text1"/>
          <w:sz w:val="24"/>
          <w:szCs w:val="24"/>
        </w:rPr>
      </w:pPr>
      <w:r w:rsidRPr="00D64C7E">
        <w:rPr>
          <w:rFonts w:ascii="Tahoma" w:hAnsi="Tahoma" w:cs="Tahoma"/>
          <w:sz w:val="24"/>
        </w:rPr>
        <w:lastRenderedPageBreak/>
        <w:t>Технико-технологическая часть ТЭО</w:t>
      </w:r>
      <w:r>
        <w:rPr>
          <w:rFonts w:ascii="Tahoma" w:hAnsi="Tahoma" w:cs="Tahoma"/>
          <w:sz w:val="24"/>
        </w:rPr>
        <w:t>;</w:t>
      </w:r>
    </w:p>
    <w:p w14:paraId="2BFAF7BD" w14:textId="513DE8E2" w:rsidR="00DF20C3" w:rsidRPr="00D64C7E" w:rsidRDefault="00D64C7E" w:rsidP="00D64C7E">
      <w:pPr>
        <w:pStyle w:val="a3"/>
        <w:numPr>
          <w:ilvl w:val="0"/>
          <w:numId w:val="11"/>
        </w:numPr>
        <w:ind w:left="0" w:firstLine="709"/>
        <w:rPr>
          <w:rFonts w:ascii="Tahoma" w:hAnsi="Tahoma" w:cs="Tahoma"/>
          <w:color w:val="000000" w:themeColor="text1"/>
          <w:sz w:val="24"/>
          <w:szCs w:val="24"/>
        </w:rPr>
      </w:pPr>
      <w:r w:rsidRPr="00D64C7E">
        <w:rPr>
          <w:rFonts w:ascii="Tahoma" w:hAnsi="Tahoma" w:cs="Tahoma"/>
          <w:sz w:val="24"/>
        </w:rPr>
        <w:t>Итоговый отчет ТЭО</w:t>
      </w:r>
      <w:r>
        <w:rPr>
          <w:rFonts w:ascii="Tahoma" w:hAnsi="Tahoma" w:cs="Tahoma"/>
          <w:color w:val="000000" w:themeColor="text1"/>
          <w:sz w:val="28"/>
          <w:szCs w:val="24"/>
        </w:rPr>
        <w:t>.</w:t>
      </w:r>
    </w:p>
    <w:p w14:paraId="74373DD4" w14:textId="77777777" w:rsidR="000230A7" w:rsidRPr="00065C5E" w:rsidRDefault="000230A7" w:rsidP="009A268C">
      <w:pPr>
        <w:rPr>
          <w:rFonts w:ascii="Tahoma" w:hAnsi="Tahoma" w:cs="Tahoma"/>
          <w:color w:val="000000" w:themeColor="text1"/>
          <w:sz w:val="24"/>
          <w:szCs w:val="24"/>
        </w:rPr>
      </w:pPr>
    </w:p>
    <w:p w14:paraId="064BE30F" w14:textId="3175D739" w:rsidR="00F86379" w:rsidRPr="00065C5E" w:rsidRDefault="009D0BC4" w:rsidP="000D672D">
      <w:pPr>
        <w:rPr>
          <w:rFonts w:ascii="Tahoma" w:hAnsi="Tahoma" w:cs="Tahoma"/>
          <w:color w:val="000000" w:themeColor="text1"/>
          <w:sz w:val="24"/>
          <w:szCs w:val="24"/>
          <w:u w:val="single"/>
        </w:rPr>
      </w:pPr>
      <w:r>
        <w:rPr>
          <w:rFonts w:ascii="Tahoma" w:hAnsi="Tahoma" w:cs="Tahoma"/>
          <w:b/>
          <w:color w:val="000000" w:themeColor="text1"/>
          <w:sz w:val="24"/>
          <w:szCs w:val="24"/>
        </w:rPr>
        <w:t>13</w:t>
      </w:r>
      <w:r w:rsidR="006702CF" w:rsidRPr="00065C5E">
        <w:rPr>
          <w:rFonts w:ascii="Tahoma" w:hAnsi="Tahoma" w:cs="Tahoma"/>
          <w:b/>
          <w:color w:val="000000" w:themeColor="text1"/>
          <w:sz w:val="24"/>
          <w:szCs w:val="24"/>
        </w:rPr>
        <w:t xml:space="preserve">. </w:t>
      </w:r>
      <w:r w:rsidR="004A5BCE" w:rsidRPr="00065C5E">
        <w:rPr>
          <w:rFonts w:ascii="Tahoma" w:hAnsi="Tahoma" w:cs="Tahoma"/>
          <w:b/>
          <w:color w:val="000000" w:themeColor="text1"/>
          <w:sz w:val="24"/>
          <w:szCs w:val="24"/>
        </w:rPr>
        <w:t xml:space="preserve">Порядок рассмотрения и приёмки </w:t>
      </w:r>
      <w:r w:rsidR="00506F34" w:rsidRPr="00065C5E">
        <w:rPr>
          <w:rFonts w:ascii="Tahoma" w:hAnsi="Tahoma" w:cs="Tahoma"/>
          <w:b/>
          <w:color w:val="000000" w:themeColor="text1"/>
          <w:sz w:val="24"/>
          <w:szCs w:val="24"/>
        </w:rPr>
        <w:t>работ</w:t>
      </w:r>
      <w:r w:rsidR="004A5BCE" w:rsidRPr="00065C5E">
        <w:rPr>
          <w:rFonts w:ascii="Tahoma" w:hAnsi="Tahoma" w:cs="Tahoma"/>
          <w:b/>
          <w:color w:val="000000" w:themeColor="text1"/>
          <w:sz w:val="24"/>
          <w:szCs w:val="24"/>
        </w:rPr>
        <w:t xml:space="preserve">: </w:t>
      </w:r>
    </w:p>
    <w:p w14:paraId="28525F70" w14:textId="57BC3BB2" w:rsidR="004A5BCE" w:rsidRPr="00065C5E" w:rsidRDefault="00506F34" w:rsidP="009A268C">
      <w:pPr>
        <w:pStyle w:val="a3"/>
        <w:ind w:left="0"/>
        <w:rPr>
          <w:rFonts w:ascii="Tahoma" w:hAnsi="Tahoma" w:cs="Tahoma"/>
          <w:color w:val="000000" w:themeColor="text1"/>
          <w:sz w:val="24"/>
          <w:szCs w:val="24"/>
          <w:u w:val="single"/>
        </w:rPr>
      </w:pPr>
      <w:r w:rsidRPr="00065C5E">
        <w:rPr>
          <w:rFonts w:ascii="Tahoma" w:hAnsi="Tahoma" w:cs="Tahoma"/>
          <w:color w:val="000000" w:themeColor="text1"/>
          <w:sz w:val="24"/>
          <w:szCs w:val="24"/>
          <w:u w:val="single"/>
        </w:rPr>
        <w:t>В соответствии с условиями заключенного договора, после рассмотрения результатов работ н</w:t>
      </w:r>
      <w:r w:rsidR="004A5BCE" w:rsidRPr="00065C5E">
        <w:rPr>
          <w:rFonts w:ascii="Tahoma" w:hAnsi="Tahoma" w:cs="Tahoma"/>
          <w:color w:val="000000" w:themeColor="text1"/>
          <w:sz w:val="24"/>
          <w:szCs w:val="24"/>
          <w:u w:val="single"/>
        </w:rPr>
        <w:t>а научно-техническом совете</w:t>
      </w:r>
      <w:r w:rsidR="00DF20C3" w:rsidRPr="00065C5E">
        <w:rPr>
          <w:rFonts w:ascii="Tahoma" w:hAnsi="Tahoma" w:cs="Tahoma"/>
          <w:color w:val="000000" w:themeColor="text1"/>
          <w:sz w:val="24"/>
          <w:szCs w:val="24"/>
          <w:u w:val="single"/>
        </w:rPr>
        <w:t xml:space="preserve"> </w:t>
      </w:r>
      <w:r w:rsidR="00E22C5F">
        <w:rPr>
          <w:rFonts w:ascii="Tahoma" w:hAnsi="Tahoma" w:cs="Tahoma"/>
          <w:color w:val="000000" w:themeColor="text1"/>
          <w:sz w:val="24"/>
          <w:szCs w:val="24"/>
          <w:u w:val="single"/>
        </w:rPr>
        <w:t>АО «НТЭК»</w:t>
      </w:r>
      <w:r w:rsidRPr="00065C5E">
        <w:rPr>
          <w:rFonts w:ascii="Tahoma" w:hAnsi="Tahoma" w:cs="Tahoma"/>
          <w:color w:val="000000" w:themeColor="text1"/>
          <w:sz w:val="24"/>
          <w:szCs w:val="24"/>
          <w:u w:val="single"/>
        </w:rPr>
        <w:t>.</w:t>
      </w:r>
      <w:r w:rsidR="00DF20C3" w:rsidRPr="00065C5E">
        <w:rPr>
          <w:rFonts w:ascii="Tahoma" w:hAnsi="Tahoma" w:cs="Tahoma"/>
          <w:color w:val="000000" w:themeColor="text1"/>
          <w:sz w:val="24"/>
          <w:szCs w:val="24"/>
          <w:u w:val="single"/>
        </w:rPr>
        <w:t xml:space="preserve"> </w:t>
      </w:r>
    </w:p>
    <w:p w14:paraId="7B240CDF" w14:textId="77777777" w:rsidR="00430B69" w:rsidRDefault="00430B69" w:rsidP="009A268C">
      <w:pPr>
        <w:rPr>
          <w:rFonts w:ascii="Tahoma" w:eastAsia="Calibri" w:hAnsi="Tahoma" w:cs="Tahoma"/>
          <w:sz w:val="24"/>
          <w:szCs w:val="24"/>
          <w:lang w:eastAsia="en-US"/>
        </w:rPr>
      </w:pPr>
    </w:p>
    <w:p w14:paraId="310EC844" w14:textId="10CE7BA7" w:rsidR="00510AD7" w:rsidRPr="00065C5E" w:rsidRDefault="009D0BC4" w:rsidP="000D672D">
      <w:pPr>
        <w:rPr>
          <w:rFonts w:ascii="Tahoma" w:hAnsi="Tahoma" w:cs="Tahoma"/>
          <w:b/>
          <w:color w:val="000000" w:themeColor="text1"/>
          <w:sz w:val="24"/>
          <w:szCs w:val="24"/>
          <w:lang w:eastAsia="ru-RU"/>
        </w:rPr>
      </w:pPr>
      <w:r w:rsidRPr="00065C5E">
        <w:rPr>
          <w:rFonts w:ascii="Tahoma" w:hAnsi="Tahoma" w:cs="Tahoma"/>
          <w:b/>
          <w:color w:val="000000" w:themeColor="text1"/>
          <w:sz w:val="24"/>
          <w:szCs w:val="24"/>
          <w:lang w:eastAsia="ru-RU"/>
        </w:rPr>
        <w:t>1</w:t>
      </w:r>
      <w:r>
        <w:rPr>
          <w:rFonts w:ascii="Tahoma" w:hAnsi="Tahoma" w:cs="Tahoma"/>
          <w:b/>
          <w:color w:val="000000" w:themeColor="text1"/>
          <w:sz w:val="24"/>
          <w:szCs w:val="24"/>
          <w:lang w:eastAsia="ru-RU"/>
        </w:rPr>
        <w:t>4</w:t>
      </w:r>
      <w:r w:rsidR="006702CF" w:rsidRPr="00065C5E">
        <w:rPr>
          <w:rFonts w:ascii="Tahoma" w:hAnsi="Tahoma" w:cs="Tahoma"/>
          <w:b/>
          <w:color w:val="000000" w:themeColor="text1"/>
          <w:sz w:val="24"/>
          <w:szCs w:val="24"/>
          <w:lang w:eastAsia="ru-RU"/>
        </w:rPr>
        <w:t xml:space="preserve">. </w:t>
      </w:r>
      <w:r w:rsidR="002042C3" w:rsidRPr="00065C5E">
        <w:rPr>
          <w:rFonts w:ascii="Tahoma" w:hAnsi="Tahoma" w:cs="Tahoma"/>
          <w:b/>
          <w:color w:val="000000" w:themeColor="text1"/>
          <w:sz w:val="24"/>
          <w:szCs w:val="24"/>
          <w:lang w:eastAsia="ru-RU"/>
        </w:rPr>
        <w:t>Приложения:</w:t>
      </w:r>
    </w:p>
    <w:p w14:paraId="1F2598EB" w14:textId="77777777" w:rsidR="00E171B8" w:rsidRDefault="00E37716" w:rsidP="009A268C">
      <w:pPr>
        <w:tabs>
          <w:tab w:val="left" w:pos="567"/>
        </w:tabs>
        <w:rPr>
          <w:rFonts w:ascii="Tahoma" w:hAnsi="Tahoma" w:cs="Tahoma"/>
          <w:color w:val="000000" w:themeColor="text1"/>
          <w:sz w:val="24"/>
          <w:szCs w:val="24"/>
        </w:rPr>
      </w:pPr>
      <w:r w:rsidRPr="00065C5E">
        <w:rPr>
          <w:rFonts w:ascii="Tahoma" w:hAnsi="Tahoma" w:cs="Tahoma"/>
          <w:color w:val="000000" w:themeColor="text1"/>
          <w:sz w:val="24"/>
          <w:szCs w:val="24"/>
        </w:rPr>
        <w:t>Приложение 1.</w:t>
      </w:r>
      <w:r w:rsidR="00F27CDB" w:rsidRPr="00065C5E">
        <w:rPr>
          <w:rFonts w:ascii="Tahoma" w:hAnsi="Tahoma" w:cs="Tahoma"/>
          <w:color w:val="000000" w:themeColor="text1"/>
          <w:sz w:val="24"/>
          <w:szCs w:val="24"/>
        </w:rPr>
        <w:t xml:space="preserve"> – </w:t>
      </w:r>
      <w:r w:rsidR="00072A7D" w:rsidRPr="00E1024F">
        <w:rPr>
          <w:rFonts w:ascii="Tahoma" w:eastAsia="Arial" w:hAnsi="Tahoma" w:cs="Tahoma"/>
          <w:sz w:val="24"/>
          <w:szCs w:val="24"/>
        </w:rPr>
        <w:t>Технический отчет по обследованию и оценке технического состояния строительных конструкций здания ГПП-8, инв. № 1214, шифр № НТЭК-32-227/23-КО-141 от 14.12.2023 г.</w:t>
      </w:r>
      <w:r w:rsidR="00E171B8" w:rsidRPr="00430B69">
        <w:rPr>
          <w:rFonts w:ascii="Tahoma" w:hAnsi="Tahoma" w:cs="Tahoma"/>
          <w:sz w:val="24"/>
          <w:szCs w:val="24"/>
        </w:rPr>
        <w:t>;</w:t>
      </w:r>
    </w:p>
    <w:p w14:paraId="00683C67" w14:textId="77777777" w:rsidR="00E37716" w:rsidRPr="00065C5E" w:rsidRDefault="00E171B8" w:rsidP="00E171B8">
      <w:pPr>
        <w:tabs>
          <w:tab w:val="left" w:pos="567"/>
        </w:tabs>
        <w:rPr>
          <w:rFonts w:ascii="Tahoma" w:hAnsi="Tahoma" w:cs="Tahoma"/>
          <w:color w:val="000000" w:themeColor="text1"/>
          <w:sz w:val="24"/>
          <w:szCs w:val="24"/>
        </w:rPr>
      </w:pPr>
      <w:r w:rsidRPr="00065C5E">
        <w:rPr>
          <w:rFonts w:ascii="Tahoma" w:hAnsi="Tahoma" w:cs="Tahoma"/>
          <w:color w:val="000000" w:themeColor="text1"/>
          <w:sz w:val="24"/>
          <w:szCs w:val="24"/>
        </w:rPr>
        <w:t xml:space="preserve">Приложение </w:t>
      </w:r>
      <w:r>
        <w:rPr>
          <w:rFonts w:ascii="Tahoma" w:hAnsi="Tahoma" w:cs="Tahoma"/>
          <w:color w:val="000000" w:themeColor="text1"/>
          <w:sz w:val="24"/>
          <w:szCs w:val="24"/>
        </w:rPr>
        <w:t>2</w:t>
      </w:r>
      <w:r w:rsidRPr="00065C5E">
        <w:rPr>
          <w:rFonts w:ascii="Tahoma" w:hAnsi="Tahoma" w:cs="Tahoma"/>
          <w:color w:val="000000" w:themeColor="text1"/>
          <w:sz w:val="24"/>
          <w:szCs w:val="24"/>
        </w:rPr>
        <w:t>. –</w:t>
      </w:r>
      <w:r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="00506F34" w:rsidRPr="00065C5E">
        <w:rPr>
          <w:rFonts w:ascii="Tahoma" w:hAnsi="Tahoma" w:cs="Tahoma"/>
          <w:color w:val="000000" w:themeColor="text1"/>
          <w:sz w:val="24"/>
          <w:szCs w:val="24"/>
        </w:rPr>
        <w:t>Т</w:t>
      </w:r>
      <w:r w:rsidR="00F27CDB" w:rsidRPr="00065C5E">
        <w:rPr>
          <w:rFonts w:ascii="Tahoma" w:hAnsi="Tahoma" w:cs="Tahoma"/>
          <w:color w:val="000000" w:themeColor="text1"/>
          <w:sz w:val="24"/>
          <w:szCs w:val="24"/>
        </w:rPr>
        <w:t>ребования эксплуатации к компоновке зданий и помещений при проработке вариантов нового строительства и реконструкции</w:t>
      </w:r>
      <w:r w:rsidR="00843644" w:rsidRPr="00065C5E">
        <w:rPr>
          <w:rFonts w:ascii="Tahoma" w:hAnsi="Tahoma" w:cs="Tahoma"/>
          <w:color w:val="000000" w:themeColor="text1"/>
          <w:sz w:val="24"/>
          <w:szCs w:val="24"/>
        </w:rPr>
        <w:t>;</w:t>
      </w:r>
    </w:p>
    <w:p w14:paraId="39E1E468" w14:textId="77777777" w:rsidR="00E37716" w:rsidRDefault="00E37716" w:rsidP="009A268C">
      <w:pPr>
        <w:tabs>
          <w:tab w:val="left" w:pos="567"/>
        </w:tabs>
        <w:snapToGrid w:val="0"/>
        <w:rPr>
          <w:rFonts w:ascii="Tahoma" w:eastAsia="Calibri" w:hAnsi="Tahoma" w:cs="Tahoma"/>
          <w:sz w:val="24"/>
          <w:szCs w:val="24"/>
          <w:lang w:eastAsia="en-US"/>
        </w:rPr>
      </w:pPr>
      <w:r w:rsidRPr="00065C5E">
        <w:rPr>
          <w:rFonts w:ascii="Tahoma" w:hAnsi="Tahoma" w:cs="Tahoma"/>
          <w:color w:val="000000" w:themeColor="text1"/>
          <w:sz w:val="24"/>
          <w:szCs w:val="24"/>
        </w:rPr>
        <w:t xml:space="preserve">Приложение </w:t>
      </w:r>
      <w:r w:rsidR="00E171B8">
        <w:rPr>
          <w:rFonts w:ascii="Tahoma" w:hAnsi="Tahoma" w:cs="Tahoma"/>
          <w:color w:val="000000" w:themeColor="text1"/>
          <w:sz w:val="24"/>
          <w:szCs w:val="24"/>
        </w:rPr>
        <w:t>3</w:t>
      </w:r>
      <w:r w:rsidRPr="00065C5E">
        <w:rPr>
          <w:rFonts w:ascii="Tahoma" w:hAnsi="Tahoma" w:cs="Tahoma"/>
          <w:color w:val="000000" w:themeColor="text1"/>
          <w:sz w:val="24"/>
          <w:szCs w:val="24"/>
        </w:rPr>
        <w:t xml:space="preserve">. </w:t>
      </w:r>
      <w:r w:rsidR="00E171B8" w:rsidRPr="00065C5E">
        <w:rPr>
          <w:rFonts w:ascii="Tahoma" w:hAnsi="Tahoma" w:cs="Tahoma"/>
          <w:color w:val="000000" w:themeColor="text1"/>
          <w:sz w:val="24"/>
          <w:szCs w:val="24"/>
        </w:rPr>
        <w:t>–</w:t>
      </w:r>
      <w:r w:rsidR="00F27CDB" w:rsidRPr="00065C5E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="00E171B8">
        <w:rPr>
          <w:rFonts w:ascii="Tahoma" w:eastAsia="Calibri" w:hAnsi="Tahoma" w:cs="Tahoma"/>
          <w:sz w:val="24"/>
          <w:szCs w:val="24"/>
          <w:lang w:eastAsia="en-US"/>
        </w:rPr>
        <w:t>план-схема варианта строительства №1</w:t>
      </w:r>
      <w:r w:rsidR="00843644" w:rsidRPr="00065C5E">
        <w:rPr>
          <w:rFonts w:ascii="Tahoma" w:eastAsia="Calibri" w:hAnsi="Tahoma" w:cs="Tahoma"/>
          <w:sz w:val="24"/>
          <w:szCs w:val="24"/>
          <w:lang w:eastAsia="en-US"/>
        </w:rPr>
        <w:t>;</w:t>
      </w:r>
    </w:p>
    <w:p w14:paraId="2A042AF9" w14:textId="77777777" w:rsidR="00E171B8" w:rsidRPr="00065C5E" w:rsidRDefault="00E171B8" w:rsidP="00E171B8">
      <w:pPr>
        <w:tabs>
          <w:tab w:val="left" w:pos="567"/>
        </w:tabs>
        <w:snapToGrid w:val="0"/>
        <w:rPr>
          <w:rFonts w:ascii="Tahoma" w:hAnsi="Tahoma" w:cs="Tahoma"/>
          <w:color w:val="000000" w:themeColor="text1"/>
          <w:sz w:val="24"/>
          <w:szCs w:val="24"/>
        </w:rPr>
      </w:pPr>
      <w:r w:rsidRPr="00065C5E">
        <w:rPr>
          <w:rFonts w:ascii="Tahoma" w:hAnsi="Tahoma" w:cs="Tahoma"/>
          <w:color w:val="000000" w:themeColor="text1"/>
          <w:sz w:val="24"/>
          <w:szCs w:val="24"/>
        </w:rPr>
        <w:t xml:space="preserve">Приложение </w:t>
      </w:r>
      <w:r>
        <w:rPr>
          <w:rFonts w:ascii="Tahoma" w:hAnsi="Tahoma" w:cs="Tahoma"/>
          <w:color w:val="000000" w:themeColor="text1"/>
          <w:sz w:val="24"/>
          <w:szCs w:val="24"/>
        </w:rPr>
        <w:t>4</w:t>
      </w:r>
      <w:r w:rsidRPr="00065C5E">
        <w:rPr>
          <w:rFonts w:ascii="Tahoma" w:hAnsi="Tahoma" w:cs="Tahoma"/>
          <w:color w:val="000000" w:themeColor="text1"/>
          <w:sz w:val="24"/>
          <w:szCs w:val="24"/>
        </w:rPr>
        <w:t xml:space="preserve">. – </w:t>
      </w:r>
      <w:r>
        <w:rPr>
          <w:rFonts w:ascii="Tahoma" w:eastAsia="Calibri" w:hAnsi="Tahoma" w:cs="Tahoma"/>
          <w:sz w:val="24"/>
          <w:szCs w:val="24"/>
          <w:lang w:eastAsia="en-US"/>
        </w:rPr>
        <w:t>план-схема варианта строительства №2</w:t>
      </w:r>
      <w:r w:rsidRPr="00065C5E">
        <w:rPr>
          <w:rFonts w:ascii="Tahoma" w:eastAsia="Calibri" w:hAnsi="Tahoma" w:cs="Tahoma"/>
          <w:sz w:val="24"/>
          <w:szCs w:val="24"/>
          <w:lang w:eastAsia="en-US"/>
        </w:rPr>
        <w:t>;</w:t>
      </w:r>
    </w:p>
    <w:p w14:paraId="7CF1555D" w14:textId="77777777" w:rsidR="00E171B8" w:rsidRPr="00065C5E" w:rsidRDefault="00E171B8" w:rsidP="00E171B8">
      <w:pPr>
        <w:tabs>
          <w:tab w:val="left" w:pos="567"/>
        </w:tabs>
        <w:snapToGrid w:val="0"/>
        <w:rPr>
          <w:rFonts w:ascii="Tahoma" w:hAnsi="Tahoma" w:cs="Tahoma"/>
          <w:color w:val="000000" w:themeColor="text1"/>
          <w:sz w:val="24"/>
          <w:szCs w:val="24"/>
        </w:rPr>
      </w:pPr>
      <w:r w:rsidRPr="00065C5E">
        <w:rPr>
          <w:rFonts w:ascii="Tahoma" w:hAnsi="Tahoma" w:cs="Tahoma"/>
          <w:color w:val="000000" w:themeColor="text1"/>
          <w:sz w:val="24"/>
          <w:szCs w:val="24"/>
        </w:rPr>
        <w:t xml:space="preserve">Приложение </w:t>
      </w:r>
      <w:r>
        <w:rPr>
          <w:rFonts w:ascii="Tahoma" w:hAnsi="Tahoma" w:cs="Tahoma"/>
          <w:color w:val="000000" w:themeColor="text1"/>
          <w:sz w:val="24"/>
          <w:szCs w:val="24"/>
        </w:rPr>
        <w:t>5</w:t>
      </w:r>
      <w:r w:rsidRPr="00065C5E">
        <w:rPr>
          <w:rFonts w:ascii="Tahoma" w:hAnsi="Tahoma" w:cs="Tahoma"/>
          <w:color w:val="000000" w:themeColor="text1"/>
          <w:sz w:val="24"/>
          <w:szCs w:val="24"/>
        </w:rPr>
        <w:t xml:space="preserve">. – </w:t>
      </w:r>
      <w:r>
        <w:rPr>
          <w:rFonts w:ascii="Tahoma" w:eastAsia="Calibri" w:hAnsi="Tahoma" w:cs="Tahoma"/>
          <w:sz w:val="24"/>
          <w:szCs w:val="24"/>
          <w:lang w:eastAsia="en-US"/>
        </w:rPr>
        <w:t>план-схема варианта строительства №3</w:t>
      </w:r>
      <w:r w:rsidR="0018082D">
        <w:rPr>
          <w:rFonts w:ascii="Tahoma" w:eastAsia="Calibri" w:hAnsi="Tahoma" w:cs="Tahoma"/>
          <w:sz w:val="24"/>
          <w:szCs w:val="24"/>
          <w:lang w:eastAsia="en-US"/>
        </w:rPr>
        <w:t xml:space="preserve"> часть 1</w:t>
      </w:r>
      <w:r w:rsidRPr="00065C5E">
        <w:rPr>
          <w:rFonts w:ascii="Tahoma" w:eastAsia="Calibri" w:hAnsi="Tahoma" w:cs="Tahoma"/>
          <w:sz w:val="24"/>
          <w:szCs w:val="24"/>
          <w:lang w:eastAsia="en-US"/>
        </w:rPr>
        <w:t>;</w:t>
      </w:r>
    </w:p>
    <w:p w14:paraId="5164D8DB" w14:textId="77777777" w:rsidR="0018082D" w:rsidRDefault="0018082D" w:rsidP="00E171B8">
      <w:pPr>
        <w:tabs>
          <w:tab w:val="left" w:pos="567"/>
        </w:tabs>
        <w:snapToGrid w:val="0"/>
        <w:rPr>
          <w:rFonts w:ascii="Tahoma" w:hAnsi="Tahoma" w:cs="Tahoma"/>
          <w:color w:val="000000" w:themeColor="text1"/>
          <w:sz w:val="24"/>
          <w:szCs w:val="24"/>
        </w:rPr>
      </w:pPr>
      <w:r w:rsidRPr="00065C5E">
        <w:rPr>
          <w:rFonts w:ascii="Tahoma" w:hAnsi="Tahoma" w:cs="Tahoma"/>
          <w:color w:val="000000" w:themeColor="text1"/>
          <w:sz w:val="24"/>
          <w:szCs w:val="24"/>
        </w:rPr>
        <w:t xml:space="preserve">Приложение </w:t>
      </w:r>
      <w:r>
        <w:rPr>
          <w:rFonts w:ascii="Tahoma" w:hAnsi="Tahoma" w:cs="Tahoma"/>
          <w:color w:val="000000" w:themeColor="text1"/>
          <w:sz w:val="24"/>
          <w:szCs w:val="24"/>
        </w:rPr>
        <w:t>6</w:t>
      </w:r>
      <w:r w:rsidRPr="00065C5E">
        <w:rPr>
          <w:rFonts w:ascii="Tahoma" w:hAnsi="Tahoma" w:cs="Tahoma"/>
          <w:color w:val="000000" w:themeColor="text1"/>
          <w:sz w:val="24"/>
          <w:szCs w:val="24"/>
        </w:rPr>
        <w:t xml:space="preserve">. – </w:t>
      </w:r>
      <w:r>
        <w:rPr>
          <w:rFonts w:ascii="Tahoma" w:eastAsia="Calibri" w:hAnsi="Tahoma" w:cs="Tahoma"/>
          <w:sz w:val="24"/>
          <w:szCs w:val="24"/>
          <w:lang w:eastAsia="en-US"/>
        </w:rPr>
        <w:t>план-схема варианта строительства №3 часть 2</w:t>
      </w:r>
      <w:r w:rsidRPr="00065C5E">
        <w:rPr>
          <w:rFonts w:ascii="Tahoma" w:eastAsia="Calibri" w:hAnsi="Tahoma" w:cs="Tahoma"/>
          <w:sz w:val="24"/>
          <w:szCs w:val="24"/>
          <w:lang w:eastAsia="en-US"/>
        </w:rPr>
        <w:t>;</w:t>
      </w:r>
    </w:p>
    <w:p w14:paraId="24E01E01" w14:textId="77777777" w:rsidR="00E171B8" w:rsidRPr="00065C5E" w:rsidRDefault="00E171B8" w:rsidP="00E171B8">
      <w:pPr>
        <w:tabs>
          <w:tab w:val="left" w:pos="567"/>
        </w:tabs>
        <w:snapToGrid w:val="0"/>
        <w:rPr>
          <w:rFonts w:ascii="Tahoma" w:hAnsi="Tahoma" w:cs="Tahoma"/>
          <w:color w:val="000000" w:themeColor="text1"/>
          <w:sz w:val="24"/>
          <w:szCs w:val="24"/>
        </w:rPr>
      </w:pPr>
      <w:r w:rsidRPr="00065C5E">
        <w:rPr>
          <w:rFonts w:ascii="Tahoma" w:hAnsi="Tahoma" w:cs="Tahoma"/>
          <w:color w:val="000000" w:themeColor="text1"/>
          <w:sz w:val="24"/>
          <w:szCs w:val="24"/>
        </w:rPr>
        <w:t xml:space="preserve">Приложение </w:t>
      </w:r>
      <w:r w:rsidR="0018082D">
        <w:rPr>
          <w:rFonts w:ascii="Tahoma" w:hAnsi="Tahoma" w:cs="Tahoma"/>
          <w:color w:val="000000" w:themeColor="text1"/>
          <w:sz w:val="24"/>
          <w:szCs w:val="24"/>
        </w:rPr>
        <w:t>7</w:t>
      </w:r>
      <w:r w:rsidRPr="00065C5E">
        <w:rPr>
          <w:rFonts w:ascii="Tahoma" w:hAnsi="Tahoma" w:cs="Tahoma"/>
          <w:color w:val="000000" w:themeColor="text1"/>
          <w:sz w:val="24"/>
          <w:szCs w:val="24"/>
        </w:rPr>
        <w:t xml:space="preserve">. – </w:t>
      </w:r>
      <w:r>
        <w:rPr>
          <w:rFonts w:ascii="Tahoma" w:eastAsia="Calibri" w:hAnsi="Tahoma" w:cs="Tahoma"/>
          <w:sz w:val="24"/>
          <w:szCs w:val="24"/>
          <w:lang w:eastAsia="en-US"/>
        </w:rPr>
        <w:t xml:space="preserve">план-схема варианта </w:t>
      </w:r>
      <w:r w:rsidR="0018082D">
        <w:rPr>
          <w:rFonts w:ascii="Tahoma" w:eastAsia="Calibri" w:hAnsi="Tahoma" w:cs="Tahoma"/>
          <w:sz w:val="24"/>
          <w:szCs w:val="24"/>
          <w:lang w:eastAsia="en-US"/>
        </w:rPr>
        <w:t>строительства №4;</w:t>
      </w:r>
    </w:p>
    <w:p w14:paraId="44EBDB0A" w14:textId="4594D328" w:rsidR="00B42497" w:rsidRPr="00E1024F" w:rsidRDefault="00E37716" w:rsidP="00B42497">
      <w:pPr>
        <w:pStyle w:val="a3"/>
        <w:ind w:left="0"/>
        <w:rPr>
          <w:rFonts w:ascii="Tahoma" w:eastAsia="Arial" w:hAnsi="Tahoma" w:cs="Tahoma"/>
          <w:sz w:val="24"/>
          <w:szCs w:val="24"/>
        </w:rPr>
      </w:pPr>
      <w:r w:rsidRPr="00E1024F">
        <w:rPr>
          <w:rFonts w:ascii="Tahoma" w:hAnsi="Tahoma" w:cs="Tahoma"/>
          <w:color w:val="000000" w:themeColor="text1"/>
          <w:sz w:val="24"/>
          <w:szCs w:val="24"/>
        </w:rPr>
        <w:t>Приложение</w:t>
      </w:r>
      <w:r w:rsidR="00E1024F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="0018082D">
        <w:rPr>
          <w:rFonts w:ascii="Tahoma" w:hAnsi="Tahoma" w:cs="Tahoma"/>
          <w:color w:val="000000" w:themeColor="text1"/>
          <w:sz w:val="24"/>
          <w:szCs w:val="24"/>
        </w:rPr>
        <w:t>8</w:t>
      </w:r>
      <w:r w:rsidRPr="00E1024F">
        <w:rPr>
          <w:rFonts w:ascii="Tahoma" w:hAnsi="Tahoma" w:cs="Tahoma"/>
          <w:color w:val="000000" w:themeColor="text1"/>
          <w:sz w:val="24"/>
          <w:szCs w:val="24"/>
        </w:rPr>
        <w:t xml:space="preserve">. </w:t>
      </w:r>
      <w:r w:rsidR="00E1024F" w:rsidRPr="00E1024F">
        <w:rPr>
          <w:rFonts w:ascii="Tahoma" w:eastAsia="Arial" w:hAnsi="Tahoma" w:cs="Tahoma"/>
          <w:sz w:val="24"/>
          <w:szCs w:val="24"/>
        </w:rPr>
        <w:t>–</w:t>
      </w:r>
      <w:r w:rsidR="00B42497" w:rsidRPr="00E1024F">
        <w:rPr>
          <w:rFonts w:ascii="Tahoma" w:eastAsia="Arial" w:hAnsi="Tahoma" w:cs="Tahoma"/>
          <w:sz w:val="24"/>
          <w:szCs w:val="24"/>
        </w:rPr>
        <w:t xml:space="preserve"> </w:t>
      </w:r>
      <w:r w:rsidR="00E1024F" w:rsidRPr="00E1024F">
        <w:rPr>
          <w:rFonts w:ascii="Tahoma" w:eastAsia="Arial" w:hAnsi="Tahoma" w:cs="Tahoma"/>
          <w:sz w:val="24"/>
          <w:szCs w:val="24"/>
        </w:rPr>
        <w:t>Акт общего осеннего осмотра технического состояния строительных конструкций зданий и сооружений УВВС АО «НТЭК» от 29.10.2024 г</w:t>
      </w:r>
      <w:r w:rsidR="00B42497" w:rsidRPr="00E1024F">
        <w:rPr>
          <w:rFonts w:ascii="Tahoma" w:eastAsia="Arial" w:hAnsi="Tahoma" w:cs="Tahoma"/>
          <w:sz w:val="24"/>
          <w:szCs w:val="24"/>
        </w:rPr>
        <w:t>.</w:t>
      </w:r>
    </w:p>
    <w:p w14:paraId="31D10DFF" w14:textId="77777777" w:rsidR="00B42497" w:rsidRPr="00065C5E" w:rsidRDefault="00B42497" w:rsidP="00B42497">
      <w:pPr>
        <w:pStyle w:val="a6"/>
        <w:suppressAutoHyphens/>
        <w:ind w:firstLine="709"/>
        <w:jc w:val="both"/>
        <w:rPr>
          <w:rFonts w:ascii="Tahoma" w:hAnsi="Tahoma" w:cs="Tahoma"/>
        </w:rPr>
      </w:pPr>
    </w:p>
    <w:p w14:paraId="3C12AC67" w14:textId="77777777" w:rsidR="00072A7D" w:rsidRDefault="00072A7D" w:rsidP="009A268C">
      <w:pPr>
        <w:rPr>
          <w:rFonts w:ascii="Tahoma" w:hAnsi="Tahoma" w:cs="Tahoma"/>
          <w:color w:val="000000" w:themeColor="text1"/>
          <w:sz w:val="24"/>
          <w:szCs w:val="24"/>
          <w:lang w:eastAsia="ru-RU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5495"/>
        <w:gridCol w:w="992"/>
        <w:gridCol w:w="3402"/>
      </w:tblGrid>
      <w:tr w:rsidR="00C8028C" w:rsidRPr="00775BE6" w14:paraId="76E8C5A3" w14:textId="77777777" w:rsidTr="00C8028C">
        <w:trPr>
          <w:trHeight w:val="403"/>
        </w:trPr>
        <w:tc>
          <w:tcPr>
            <w:tcW w:w="5495" w:type="dxa"/>
          </w:tcPr>
          <w:p w14:paraId="701328D6" w14:textId="77777777" w:rsidR="00C8028C" w:rsidRPr="00C8028C" w:rsidRDefault="00C8028C" w:rsidP="00C8028C">
            <w:pPr>
              <w:ind w:firstLine="0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C8028C">
              <w:rPr>
                <w:rFonts w:ascii="Tahoma" w:hAnsi="Tahoma" w:cs="Tahoma"/>
                <w:sz w:val="24"/>
                <w:szCs w:val="24"/>
                <w:lang w:eastAsia="ru-RU"/>
              </w:rPr>
              <w:t>Согласовано:</w:t>
            </w:r>
          </w:p>
        </w:tc>
        <w:tc>
          <w:tcPr>
            <w:tcW w:w="992" w:type="dxa"/>
          </w:tcPr>
          <w:p w14:paraId="2A128B09" w14:textId="77777777" w:rsidR="00C8028C" w:rsidRPr="00C8028C" w:rsidRDefault="00C8028C" w:rsidP="008F463E">
            <w:pPr>
              <w:ind w:left="-870"/>
              <w:rPr>
                <w:rFonts w:ascii="Tahoma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246CA453" w14:textId="77777777" w:rsidR="00C8028C" w:rsidRPr="00C8028C" w:rsidRDefault="00C8028C" w:rsidP="008F463E">
            <w:pPr>
              <w:rPr>
                <w:rFonts w:ascii="Tahoma" w:hAnsi="Tahoma" w:cs="Tahoma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8028C" w:rsidRPr="00775BE6" w14:paraId="7F2DFB5E" w14:textId="77777777" w:rsidTr="00C8028C">
        <w:tc>
          <w:tcPr>
            <w:tcW w:w="5495" w:type="dxa"/>
          </w:tcPr>
          <w:p w14:paraId="35ACF0EA" w14:textId="294DBF1E" w:rsidR="00C8028C" w:rsidRPr="00C8028C" w:rsidRDefault="00C8028C" w:rsidP="00C8028C">
            <w:pPr>
              <w:ind w:right="-4917" w:firstLine="0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C8028C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Главный инженер УВВС АО «НТЭК» </w:t>
            </w:r>
          </w:p>
        </w:tc>
        <w:tc>
          <w:tcPr>
            <w:tcW w:w="992" w:type="dxa"/>
          </w:tcPr>
          <w:p w14:paraId="46A30F88" w14:textId="77777777" w:rsidR="00C8028C" w:rsidRPr="00C8028C" w:rsidRDefault="00C8028C" w:rsidP="008F463E">
            <w:pPr>
              <w:ind w:left="-870"/>
              <w:rPr>
                <w:rFonts w:ascii="Tahoma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701560C3" w14:textId="2EE7A142" w:rsidR="00C8028C" w:rsidRPr="00C8028C" w:rsidRDefault="00C8028C" w:rsidP="00C8028C">
            <w:pPr>
              <w:ind w:firstLine="0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C8028C">
              <w:rPr>
                <w:rFonts w:ascii="Tahoma" w:hAnsi="Tahoma" w:cs="Tahoma"/>
                <w:sz w:val="24"/>
                <w:szCs w:val="24"/>
                <w:lang w:eastAsia="ru-RU"/>
              </w:rPr>
              <w:t>А.А. Массов</w:t>
            </w:r>
          </w:p>
        </w:tc>
      </w:tr>
      <w:tr w:rsidR="00C8028C" w:rsidRPr="00775BE6" w14:paraId="60AFC1A6" w14:textId="77777777" w:rsidTr="00C8028C">
        <w:tc>
          <w:tcPr>
            <w:tcW w:w="5495" w:type="dxa"/>
          </w:tcPr>
          <w:p w14:paraId="22113FF5" w14:textId="77777777" w:rsidR="00C8028C" w:rsidRPr="00C8028C" w:rsidRDefault="00C8028C" w:rsidP="008F463E">
            <w:pPr>
              <w:ind w:right="-4917"/>
              <w:rPr>
                <w:rFonts w:ascii="Tahoma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ACF68C2" w14:textId="77777777" w:rsidR="00C8028C" w:rsidRPr="00C8028C" w:rsidRDefault="00C8028C" w:rsidP="008F463E">
            <w:pPr>
              <w:ind w:left="-870"/>
              <w:rPr>
                <w:rFonts w:ascii="Tahoma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51F28A48" w14:textId="41B22758" w:rsidR="00C8028C" w:rsidRPr="00C8028C" w:rsidRDefault="00C8028C" w:rsidP="00C8028C">
            <w:pPr>
              <w:ind w:firstLine="0"/>
              <w:rPr>
                <w:rFonts w:ascii="Tahoma" w:hAnsi="Tahoma" w:cs="Tahoma"/>
                <w:sz w:val="24"/>
                <w:szCs w:val="24"/>
                <w:highlight w:val="yellow"/>
                <w:lang w:eastAsia="ru-RU"/>
              </w:rPr>
            </w:pPr>
            <w:r w:rsidRPr="00C8028C">
              <w:rPr>
                <w:rFonts w:ascii="Tahoma" w:hAnsi="Tahoma" w:cs="Tahoma"/>
                <w:sz w:val="24"/>
                <w:szCs w:val="24"/>
                <w:lang w:eastAsia="ru-RU"/>
              </w:rPr>
              <w:t>«___»___________20___ г.</w:t>
            </w:r>
          </w:p>
        </w:tc>
      </w:tr>
      <w:tr w:rsidR="00C8028C" w:rsidRPr="00775BE6" w14:paraId="4B32A747" w14:textId="77777777" w:rsidTr="00C8028C">
        <w:tc>
          <w:tcPr>
            <w:tcW w:w="5495" w:type="dxa"/>
          </w:tcPr>
          <w:p w14:paraId="6EB1015F" w14:textId="77777777" w:rsidR="00C8028C" w:rsidRPr="00C8028C" w:rsidRDefault="00C8028C" w:rsidP="008F463E">
            <w:pPr>
              <w:ind w:right="-4917"/>
              <w:rPr>
                <w:rFonts w:ascii="Tahoma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78E9E24" w14:textId="77777777" w:rsidR="00C8028C" w:rsidRPr="00C8028C" w:rsidRDefault="00C8028C" w:rsidP="008F463E">
            <w:pPr>
              <w:ind w:left="-870"/>
              <w:rPr>
                <w:rFonts w:ascii="Tahoma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555579E8" w14:textId="77777777" w:rsidR="00C8028C" w:rsidRPr="00C8028C" w:rsidRDefault="00C8028C" w:rsidP="00C8028C">
            <w:pPr>
              <w:ind w:firstLine="0"/>
              <w:rPr>
                <w:rFonts w:ascii="Tahoma" w:hAnsi="Tahoma" w:cs="Tahoma"/>
                <w:sz w:val="24"/>
                <w:szCs w:val="24"/>
                <w:lang w:eastAsia="ru-RU"/>
              </w:rPr>
            </w:pPr>
          </w:p>
        </w:tc>
      </w:tr>
      <w:tr w:rsidR="00C8028C" w:rsidRPr="00775BE6" w14:paraId="6F6DC17A" w14:textId="77777777" w:rsidTr="00C8028C">
        <w:trPr>
          <w:trHeight w:val="73"/>
        </w:trPr>
        <w:tc>
          <w:tcPr>
            <w:tcW w:w="5495" w:type="dxa"/>
          </w:tcPr>
          <w:p w14:paraId="51A4E0CF" w14:textId="15A7CD86" w:rsidR="00C8028C" w:rsidRPr="00C8028C" w:rsidRDefault="00C8028C" w:rsidP="00C8028C">
            <w:pPr>
              <w:ind w:right="-4917" w:firstLine="0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C8028C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Заместитель Главного инженера </w:t>
            </w:r>
          </w:p>
        </w:tc>
        <w:tc>
          <w:tcPr>
            <w:tcW w:w="992" w:type="dxa"/>
          </w:tcPr>
          <w:p w14:paraId="3D51476E" w14:textId="77777777" w:rsidR="00C8028C" w:rsidRPr="00C8028C" w:rsidRDefault="00C8028C" w:rsidP="00C8028C">
            <w:pPr>
              <w:ind w:left="-870"/>
              <w:rPr>
                <w:rFonts w:ascii="Tahoma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722E25D1" w14:textId="77777777" w:rsidR="00C8028C" w:rsidRPr="00C8028C" w:rsidRDefault="00C8028C" w:rsidP="00C8028C">
            <w:pPr>
              <w:rPr>
                <w:rFonts w:ascii="Tahoma" w:hAnsi="Tahoma" w:cs="Tahoma"/>
                <w:sz w:val="24"/>
                <w:szCs w:val="24"/>
                <w:lang w:eastAsia="ru-RU"/>
              </w:rPr>
            </w:pPr>
          </w:p>
        </w:tc>
      </w:tr>
      <w:tr w:rsidR="00C8028C" w:rsidRPr="00775BE6" w14:paraId="2ED31B9E" w14:textId="77777777" w:rsidTr="00C8028C">
        <w:tc>
          <w:tcPr>
            <w:tcW w:w="5495" w:type="dxa"/>
          </w:tcPr>
          <w:p w14:paraId="60A45D94" w14:textId="5D54B4C5" w:rsidR="00C8028C" w:rsidRPr="00C8028C" w:rsidRDefault="00C8028C" w:rsidP="00C8028C">
            <w:pPr>
              <w:ind w:right="-4917" w:firstLine="0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C8028C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АО «НТЭК» по </w:t>
            </w:r>
            <w:r>
              <w:rPr>
                <w:rFonts w:ascii="Tahoma" w:hAnsi="Tahoma" w:cs="Tahoma"/>
                <w:sz w:val="24"/>
                <w:szCs w:val="24"/>
                <w:lang w:eastAsia="ru-RU"/>
              </w:rPr>
              <w:t>э</w:t>
            </w:r>
            <w:r>
              <w:rPr>
                <w:rFonts w:ascii="Tahoma" w:hAnsi="Tahoma" w:cs="Tahoma"/>
                <w:sz w:val="24"/>
                <w:szCs w:val="24"/>
              </w:rPr>
              <w:t>лектротехнической</w:t>
            </w:r>
            <w:r w:rsidRPr="00C8028C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 части</w:t>
            </w:r>
          </w:p>
        </w:tc>
        <w:tc>
          <w:tcPr>
            <w:tcW w:w="992" w:type="dxa"/>
          </w:tcPr>
          <w:p w14:paraId="1CA6E523" w14:textId="77777777" w:rsidR="00C8028C" w:rsidRPr="00C8028C" w:rsidRDefault="00C8028C" w:rsidP="00C8028C">
            <w:pPr>
              <w:tabs>
                <w:tab w:val="left" w:pos="1190"/>
              </w:tabs>
              <w:rPr>
                <w:rFonts w:ascii="Tahoma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Align w:val="bottom"/>
          </w:tcPr>
          <w:p w14:paraId="49B1388B" w14:textId="528D0BF2" w:rsidR="00C8028C" w:rsidRPr="00C8028C" w:rsidRDefault="00C8028C" w:rsidP="00C8028C">
            <w:pPr>
              <w:ind w:firstLine="0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C8028C">
              <w:rPr>
                <w:rFonts w:ascii="Tahoma" w:hAnsi="Tahoma" w:cs="Tahoma"/>
                <w:sz w:val="24"/>
                <w:szCs w:val="24"/>
                <w:lang w:eastAsia="ru-RU"/>
              </w:rPr>
              <w:t>И.Г. Королев</w:t>
            </w:r>
          </w:p>
        </w:tc>
      </w:tr>
      <w:tr w:rsidR="00C8028C" w:rsidRPr="00775BE6" w14:paraId="225AE194" w14:textId="77777777" w:rsidTr="00C8028C">
        <w:tc>
          <w:tcPr>
            <w:tcW w:w="5495" w:type="dxa"/>
          </w:tcPr>
          <w:p w14:paraId="73D73E2F" w14:textId="0FEB9F8E" w:rsidR="00C8028C" w:rsidRPr="00C8028C" w:rsidRDefault="00C8028C" w:rsidP="00C8028C">
            <w:pPr>
              <w:ind w:right="-4917" w:firstLine="0"/>
              <w:rPr>
                <w:rFonts w:ascii="Tahoma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3797D59" w14:textId="77777777" w:rsidR="00C8028C" w:rsidRPr="00C8028C" w:rsidRDefault="00C8028C" w:rsidP="00C8028C">
            <w:pPr>
              <w:ind w:left="-870"/>
              <w:rPr>
                <w:rFonts w:ascii="Tahoma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06CA84F2" w14:textId="6A9C2F56" w:rsidR="00C8028C" w:rsidRPr="00C8028C" w:rsidRDefault="00C8028C" w:rsidP="00C8028C">
            <w:pPr>
              <w:ind w:firstLine="0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C8028C">
              <w:rPr>
                <w:rFonts w:ascii="Tahoma" w:hAnsi="Tahoma" w:cs="Tahoma"/>
                <w:sz w:val="24"/>
                <w:szCs w:val="24"/>
                <w:lang w:eastAsia="ru-RU"/>
              </w:rPr>
              <w:t>«___»___________20___ г.</w:t>
            </w:r>
          </w:p>
        </w:tc>
      </w:tr>
      <w:tr w:rsidR="00C8028C" w:rsidRPr="00775BE6" w14:paraId="5B758200" w14:textId="77777777" w:rsidTr="00C8028C">
        <w:tc>
          <w:tcPr>
            <w:tcW w:w="5495" w:type="dxa"/>
          </w:tcPr>
          <w:p w14:paraId="138C9DF2" w14:textId="77777777" w:rsidR="00C8028C" w:rsidRPr="00C8028C" w:rsidRDefault="00C8028C" w:rsidP="008F463E">
            <w:pPr>
              <w:ind w:right="-4917"/>
              <w:rPr>
                <w:rFonts w:ascii="Tahoma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49402B7" w14:textId="77777777" w:rsidR="00C8028C" w:rsidRPr="00C8028C" w:rsidRDefault="00C8028C" w:rsidP="008F463E">
            <w:pPr>
              <w:ind w:left="-870"/>
              <w:rPr>
                <w:rFonts w:ascii="Tahoma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0D38E9FF" w14:textId="77777777" w:rsidR="00C8028C" w:rsidRPr="00C8028C" w:rsidRDefault="00C8028C" w:rsidP="008F463E">
            <w:pPr>
              <w:rPr>
                <w:rFonts w:ascii="Tahoma" w:hAnsi="Tahoma" w:cs="Tahoma"/>
                <w:sz w:val="24"/>
                <w:szCs w:val="24"/>
                <w:lang w:eastAsia="ru-RU"/>
              </w:rPr>
            </w:pPr>
          </w:p>
        </w:tc>
      </w:tr>
      <w:tr w:rsidR="00C8028C" w:rsidRPr="00775BE6" w14:paraId="404E3E0C" w14:textId="77777777" w:rsidTr="00C8028C">
        <w:tc>
          <w:tcPr>
            <w:tcW w:w="5495" w:type="dxa"/>
          </w:tcPr>
          <w:p w14:paraId="0703DBB0" w14:textId="03C984CF" w:rsidR="00C8028C" w:rsidRPr="00C8028C" w:rsidRDefault="00C8028C" w:rsidP="00C8028C">
            <w:pPr>
              <w:ind w:right="-4917" w:firstLine="0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C8028C">
              <w:rPr>
                <w:rFonts w:ascii="Tahoma" w:hAnsi="Tahoma" w:cs="Tahoma"/>
                <w:sz w:val="24"/>
                <w:szCs w:val="24"/>
                <w:lang w:eastAsia="ru-RU"/>
              </w:rPr>
              <w:t>Начальник НТУ АО «НТЭК»</w:t>
            </w:r>
          </w:p>
        </w:tc>
        <w:tc>
          <w:tcPr>
            <w:tcW w:w="992" w:type="dxa"/>
          </w:tcPr>
          <w:p w14:paraId="3A0F96CD" w14:textId="77777777" w:rsidR="00C8028C" w:rsidRPr="00C8028C" w:rsidRDefault="00C8028C" w:rsidP="008F463E">
            <w:pPr>
              <w:ind w:left="-870"/>
              <w:rPr>
                <w:rFonts w:ascii="Tahoma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7177370B" w14:textId="6273CA99" w:rsidR="00C8028C" w:rsidRPr="00C8028C" w:rsidRDefault="00C8028C" w:rsidP="00C8028C">
            <w:pPr>
              <w:ind w:firstLine="0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C8028C">
              <w:rPr>
                <w:rFonts w:ascii="Tahoma" w:hAnsi="Tahoma" w:cs="Tahoma"/>
                <w:sz w:val="24"/>
                <w:szCs w:val="24"/>
                <w:lang w:eastAsia="ru-RU"/>
              </w:rPr>
              <w:t>Р.О. Неберов</w:t>
            </w:r>
          </w:p>
          <w:p w14:paraId="0587A83F" w14:textId="04D0E451" w:rsidR="00C8028C" w:rsidRPr="00C8028C" w:rsidRDefault="00C8028C" w:rsidP="00C8028C">
            <w:pPr>
              <w:ind w:firstLine="0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C8028C">
              <w:rPr>
                <w:rFonts w:ascii="Tahoma" w:hAnsi="Tahoma" w:cs="Tahoma"/>
                <w:sz w:val="24"/>
                <w:szCs w:val="24"/>
                <w:lang w:eastAsia="ru-RU"/>
              </w:rPr>
              <w:t>«___»___________20___ г.</w:t>
            </w:r>
          </w:p>
        </w:tc>
      </w:tr>
      <w:tr w:rsidR="00C8028C" w:rsidRPr="00775BE6" w14:paraId="4D72DD10" w14:textId="77777777" w:rsidTr="00C8028C">
        <w:tc>
          <w:tcPr>
            <w:tcW w:w="5495" w:type="dxa"/>
          </w:tcPr>
          <w:p w14:paraId="081769FE" w14:textId="77777777" w:rsidR="00C8028C" w:rsidRPr="00C8028C" w:rsidRDefault="00C8028C" w:rsidP="00C8028C">
            <w:pPr>
              <w:ind w:firstLine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92" w:type="dxa"/>
          </w:tcPr>
          <w:p w14:paraId="0549ED40" w14:textId="77777777" w:rsidR="00C8028C" w:rsidRPr="00C8028C" w:rsidRDefault="00C8028C" w:rsidP="008F463E">
            <w:pPr>
              <w:ind w:left="-870"/>
              <w:rPr>
                <w:rFonts w:ascii="Tahoma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001F57AB" w14:textId="77777777" w:rsidR="00C8028C" w:rsidRDefault="00C8028C" w:rsidP="00C8028C">
            <w:pPr>
              <w:ind w:firstLine="0"/>
              <w:rPr>
                <w:rFonts w:ascii="Tahoma" w:hAnsi="Tahoma" w:cs="Tahoma"/>
                <w:sz w:val="24"/>
                <w:szCs w:val="24"/>
                <w:lang w:eastAsia="ru-RU"/>
              </w:rPr>
            </w:pPr>
          </w:p>
        </w:tc>
      </w:tr>
      <w:tr w:rsidR="00C8028C" w:rsidRPr="00775BE6" w14:paraId="665DD194" w14:textId="77777777" w:rsidTr="00C8028C">
        <w:tc>
          <w:tcPr>
            <w:tcW w:w="5495" w:type="dxa"/>
          </w:tcPr>
          <w:p w14:paraId="4765FCAE" w14:textId="77777777" w:rsidR="00C8028C" w:rsidRPr="00C8028C" w:rsidRDefault="00C8028C" w:rsidP="00C8028C">
            <w:pPr>
              <w:ind w:firstLine="0"/>
              <w:rPr>
                <w:rFonts w:ascii="Tahoma" w:hAnsi="Tahoma" w:cs="Tahoma"/>
                <w:sz w:val="24"/>
                <w:szCs w:val="24"/>
              </w:rPr>
            </w:pPr>
            <w:r w:rsidRPr="00C8028C">
              <w:rPr>
                <w:rFonts w:ascii="Tahoma" w:hAnsi="Tahoma" w:cs="Tahoma"/>
                <w:sz w:val="24"/>
                <w:szCs w:val="24"/>
              </w:rPr>
              <w:t>Начальник Управления координации</w:t>
            </w:r>
          </w:p>
          <w:p w14:paraId="2E9B71DC" w14:textId="77777777" w:rsidR="00C8028C" w:rsidRPr="00C8028C" w:rsidRDefault="00C8028C" w:rsidP="00C8028C">
            <w:pPr>
              <w:ind w:firstLine="0"/>
              <w:rPr>
                <w:rFonts w:ascii="Tahoma" w:hAnsi="Tahoma" w:cs="Tahoma"/>
                <w:sz w:val="24"/>
                <w:szCs w:val="24"/>
              </w:rPr>
            </w:pPr>
            <w:r w:rsidRPr="00C8028C">
              <w:rPr>
                <w:rFonts w:ascii="Tahoma" w:hAnsi="Tahoma" w:cs="Tahoma"/>
                <w:sz w:val="24"/>
                <w:szCs w:val="24"/>
              </w:rPr>
              <w:t>реализации проектов капитального</w:t>
            </w:r>
          </w:p>
          <w:p w14:paraId="16F311C8" w14:textId="1C6BD147" w:rsidR="00C8028C" w:rsidRPr="00C8028C" w:rsidRDefault="00C8028C" w:rsidP="00C8028C">
            <w:pPr>
              <w:ind w:right="-4917" w:firstLine="0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C8028C">
              <w:rPr>
                <w:rFonts w:ascii="Tahoma" w:hAnsi="Tahoma" w:cs="Tahoma"/>
                <w:sz w:val="24"/>
                <w:szCs w:val="24"/>
              </w:rPr>
              <w:t>строительства АО «НТЭК»</w:t>
            </w:r>
          </w:p>
        </w:tc>
        <w:tc>
          <w:tcPr>
            <w:tcW w:w="992" w:type="dxa"/>
          </w:tcPr>
          <w:p w14:paraId="05FDEDE4" w14:textId="77777777" w:rsidR="00C8028C" w:rsidRPr="00C8028C" w:rsidRDefault="00C8028C" w:rsidP="008F463E">
            <w:pPr>
              <w:ind w:left="-870"/>
              <w:rPr>
                <w:rFonts w:ascii="Tahoma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65575DDA" w14:textId="71481B24" w:rsidR="00C8028C" w:rsidRDefault="00C8028C" w:rsidP="00C8028C">
            <w:pPr>
              <w:ind w:firstLine="0"/>
              <w:rPr>
                <w:rFonts w:ascii="Tahoma" w:hAnsi="Tahoma" w:cs="Tahoma"/>
                <w:sz w:val="24"/>
                <w:szCs w:val="24"/>
                <w:lang w:eastAsia="ru-RU"/>
              </w:rPr>
            </w:pPr>
          </w:p>
          <w:p w14:paraId="764637CD" w14:textId="77777777" w:rsidR="00C8028C" w:rsidRDefault="00C8028C" w:rsidP="00C8028C">
            <w:pPr>
              <w:ind w:firstLine="0"/>
              <w:rPr>
                <w:rFonts w:ascii="Tahoma" w:hAnsi="Tahoma" w:cs="Tahoma"/>
                <w:sz w:val="24"/>
                <w:szCs w:val="24"/>
                <w:lang w:eastAsia="ru-RU"/>
              </w:rPr>
            </w:pPr>
          </w:p>
          <w:p w14:paraId="799BFB32" w14:textId="5086FAFB" w:rsidR="00C8028C" w:rsidRPr="00C8028C" w:rsidRDefault="00C8028C" w:rsidP="00C8028C">
            <w:pPr>
              <w:ind w:firstLine="0"/>
              <w:rPr>
                <w:rFonts w:ascii="Tahoma" w:hAnsi="Tahoma" w:cs="Tahoma"/>
                <w:sz w:val="24"/>
                <w:szCs w:val="24"/>
                <w:lang w:eastAsia="ru-RU"/>
              </w:rPr>
            </w:pPr>
            <w:r>
              <w:rPr>
                <w:rFonts w:ascii="Tahoma" w:hAnsi="Tahoma" w:cs="Tahoma"/>
                <w:sz w:val="24"/>
                <w:szCs w:val="24"/>
                <w:lang w:eastAsia="ru-RU"/>
              </w:rPr>
              <w:t>Н</w:t>
            </w:r>
            <w:r w:rsidRPr="00C8028C">
              <w:rPr>
                <w:rFonts w:ascii="Tahoma" w:hAnsi="Tahoma" w:cs="Tahoma"/>
                <w:sz w:val="24"/>
                <w:szCs w:val="24"/>
                <w:lang w:eastAsia="ru-RU"/>
              </w:rPr>
              <w:t>.</w:t>
            </w:r>
            <w:r>
              <w:rPr>
                <w:rFonts w:ascii="Tahoma" w:hAnsi="Tahoma" w:cs="Tahoma"/>
                <w:sz w:val="24"/>
                <w:szCs w:val="24"/>
                <w:lang w:eastAsia="ru-RU"/>
              </w:rPr>
              <w:t>В</w:t>
            </w:r>
            <w:r w:rsidRPr="00C8028C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ahoma" w:hAnsi="Tahoma" w:cs="Tahoma"/>
                <w:sz w:val="24"/>
                <w:szCs w:val="24"/>
                <w:lang w:eastAsia="ru-RU"/>
              </w:rPr>
              <w:t>Бахтина</w:t>
            </w:r>
          </w:p>
          <w:p w14:paraId="7000B648" w14:textId="5CD3A462" w:rsidR="00C8028C" w:rsidRPr="00C8028C" w:rsidRDefault="00C8028C" w:rsidP="00C8028C">
            <w:pPr>
              <w:ind w:firstLine="0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C8028C">
              <w:rPr>
                <w:rFonts w:ascii="Tahoma" w:hAnsi="Tahoma" w:cs="Tahoma"/>
                <w:sz w:val="24"/>
                <w:szCs w:val="24"/>
                <w:lang w:eastAsia="ru-RU"/>
              </w:rPr>
              <w:t>«___»___________20___ г.</w:t>
            </w:r>
          </w:p>
        </w:tc>
      </w:tr>
    </w:tbl>
    <w:p w14:paraId="336CD12C" w14:textId="5614615D" w:rsidR="00E37716" w:rsidRPr="00065C5E" w:rsidRDefault="00E37716" w:rsidP="00C8028C">
      <w:pPr>
        <w:ind w:firstLine="0"/>
        <w:rPr>
          <w:rFonts w:ascii="Tahoma" w:hAnsi="Tahoma" w:cs="Tahoma"/>
          <w:color w:val="000000" w:themeColor="text1"/>
          <w:sz w:val="24"/>
          <w:szCs w:val="24"/>
          <w:lang w:eastAsia="ru-RU"/>
        </w:rPr>
      </w:pPr>
    </w:p>
    <w:p w14:paraId="70A15215" w14:textId="77777777" w:rsidR="00072A7D" w:rsidRDefault="00E37716" w:rsidP="00073BCA">
      <w:pPr>
        <w:ind w:firstLine="0"/>
        <w:rPr>
          <w:rFonts w:ascii="Tahoma" w:hAnsi="Tahoma" w:cs="Tahoma"/>
          <w:color w:val="000000" w:themeColor="text1"/>
          <w:sz w:val="24"/>
          <w:szCs w:val="24"/>
          <w:lang w:eastAsia="ru-RU"/>
        </w:rPr>
      </w:pPr>
      <w:r w:rsidRPr="00065C5E">
        <w:rPr>
          <w:rFonts w:ascii="Tahoma" w:hAnsi="Tahoma" w:cs="Tahoma"/>
          <w:color w:val="000000" w:themeColor="text1"/>
          <w:sz w:val="24"/>
          <w:szCs w:val="24"/>
          <w:lang w:eastAsia="ru-RU"/>
        </w:rPr>
        <w:t xml:space="preserve">                 </w:t>
      </w:r>
    </w:p>
    <w:p w14:paraId="77D6EC4E" w14:textId="77777777" w:rsidR="00E37716" w:rsidRPr="00065C5E" w:rsidRDefault="00E37716" w:rsidP="00073BCA">
      <w:pPr>
        <w:ind w:firstLine="0"/>
        <w:rPr>
          <w:rFonts w:ascii="Tahoma" w:hAnsi="Tahoma" w:cs="Tahoma"/>
          <w:color w:val="000000" w:themeColor="text1"/>
          <w:sz w:val="24"/>
          <w:szCs w:val="24"/>
          <w:lang w:eastAsia="ru-RU"/>
        </w:rPr>
      </w:pPr>
      <w:r w:rsidRPr="00065C5E">
        <w:rPr>
          <w:rFonts w:ascii="Tahoma" w:hAnsi="Tahoma" w:cs="Tahoma"/>
          <w:color w:val="000000" w:themeColor="text1"/>
          <w:sz w:val="24"/>
          <w:szCs w:val="24"/>
          <w:lang w:eastAsia="ru-RU"/>
        </w:rPr>
        <w:t xml:space="preserve">                               </w:t>
      </w:r>
    </w:p>
    <w:p w14:paraId="564E71BF" w14:textId="77777777" w:rsidR="00431A64" w:rsidRPr="007E3B1E" w:rsidRDefault="00431A64" w:rsidP="00073BCA">
      <w:pPr>
        <w:ind w:firstLine="0"/>
        <w:rPr>
          <w:rFonts w:ascii="Tahoma" w:hAnsi="Tahoma" w:cs="Tahoma"/>
          <w:color w:val="000000" w:themeColor="text1"/>
          <w:sz w:val="24"/>
          <w:szCs w:val="24"/>
        </w:rPr>
      </w:pPr>
    </w:p>
    <w:sectPr w:rsidR="00431A64" w:rsidRPr="007E3B1E" w:rsidSect="00BB142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708F6"/>
    <w:multiLevelType w:val="hybridMultilevel"/>
    <w:tmpl w:val="F5EE68C4"/>
    <w:lvl w:ilvl="0" w:tplc="A268EF2E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B1372"/>
    <w:multiLevelType w:val="hybridMultilevel"/>
    <w:tmpl w:val="6BFAD8DC"/>
    <w:lvl w:ilvl="0" w:tplc="A268EF2E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80327"/>
    <w:multiLevelType w:val="hybridMultilevel"/>
    <w:tmpl w:val="6C185A78"/>
    <w:lvl w:ilvl="0" w:tplc="FAF66E6A">
      <w:start w:val="1"/>
      <w:numFmt w:val="decimal"/>
      <w:lvlText w:val="7.%1."/>
      <w:lvlJc w:val="left"/>
      <w:pPr>
        <w:ind w:left="20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41A14"/>
    <w:multiLevelType w:val="multilevel"/>
    <w:tmpl w:val="33C09460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10292C3C"/>
    <w:multiLevelType w:val="hybridMultilevel"/>
    <w:tmpl w:val="62BC37DA"/>
    <w:lvl w:ilvl="0" w:tplc="A268EF2E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1A743B5C">
      <w:start w:val="5"/>
      <w:numFmt w:val="bullet"/>
      <w:lvlText w:val=""/>
      <w:lvlJc w:val="left"/>
      <w:pPr>
        <w:ind w:left="2149" w:hanging="360"/>
      </w:pPr>
      <w:rPr>
        <w:rFonts w:ascii="Symbol" w:eastAsia="Times New Roman" w:hAnsi="Symbol" w:cs="Tahoma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0524F5A"/>
    <w:multiLevelType w:val="hybridMultilevel"/>
    <w:tmpl w:val="FA8ED180"/>
    <w:lvl w:ilvl="0" w:tplc="789C5B96">
      <w:start w:val="6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D907C4"/>
    <w:multiLevelType w:val="hybridMultilevel"/>
    <w:tmpl w:val="7B5C09E8"/>
    <w:lvl w:ilvl="0" w:tplc="5DEED448">
      <w:start w:val="6"/>
      <w:numFmt w:val="decimal"/>
      <w:lvlText w:val="8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3677F16"/>
    <w:multiLevelType w:val="hybridMultilevel"/>
    <w:tmpl w:val="7AD605A8"/>
    <w:lvl w:ilvl="0" w:tplc="83E442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C53147"/>
    <w:multiLevelType w:val="hybridMultilevel"/>
    <w:tmpl w:val="54722FDE"/>
    <w:lvl w:ilvl="0" w:tplc="A268EF2E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254CBC"/>
    <w:multiLevelType w:val="hybridMultilevel"/>
    <w:tmpl w:val="41060B2A"/>
    <w:lvl w:ilvl="0" w:tplc="16368592">
      <w:start w:val="1"/>
      <w:numFmt w:val="bullet"/>
      <w:lvlText w:val=""/>
      <w:lvlJc w:val="left"/>
      <w:pPr>
        <w:ind w:left="22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61460"/>
    <w:multiLevelType w:val="hybridMultilevel"/>
    <w:tmpl w:val="B8E6BD24"/>
    <w:lvl w:ilvl="0" w:tplc="5076327C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04B6B8E"/>
    <w:multiLevelType w:val="hybridMultilevel"/>
    <w:tmpl w:val="320C59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0E91ABC"/>
    <w:multiLevelType w:val="hybridMultilevel"/>
    <w:tmpl w:val="0FA46096"/>
    <w:lvl w:ilvl="0" w:tplc="2C76143E">
      <w:start w:val="1"/>
      <w:numFmt w:val="decimal"/>
      <w:lvlText w:val="4.8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4402E8A"/>
    <w:multiLevelType w:val="hybridMultilevel"/>
    <w:tmpl w:val="5BF8D552"/>
    <w:lvl w:ilvl="0" w:tplc="81B219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005D"/>
    <w:multiLevelType w:val="hybridMultilevel"/>
    <w:tmpl w:val="2550D62E"/>
    <w:lvl w:ilvl="0" w:tplc="652E10BC">
      <w:start w:val="1"/>
      <w:numFmt w:val="decimal"/>
      <w:lvlText w:val="10.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D35CE2"/>
    <w:multiLevelType w:val="hybridMultilevel"/>
    <w:tmpl w:val="F3A46FF8"/>
    <w:lvl w:ilvl="0" w:tplc="119AADC6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C013924"/>
    <w:multiLevelType w:val="hybridMultilevel"/>
    <w:tmpl w:val="D36C4BCC"/>
    <w:lvl w:ilvl="0" w:tplc="86981E1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553EF1"/>
    <w:multiLevelType w:val="hybridMultilevel"/>
    <w:tmpl w:val="C2CC7ECA"/>
    <w:lvl w:ilvl="0" w:tplc="A268EF2E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DF6B3E"/>
    <w:multiLevelType w:val="hybridMultilevel"/>
    <w:tmpl w:val="046E4CE0"/>
    <w:lvl w:ilvl="0" w:tplc="A268EF2E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4E21A0"/>
    <w:multiLevelType w:val="hybridMultilevel"/>
    <w:tmpl w:val="42122320"/>
    <w:lvl w:ilvl="0" w:tplc="6F14D1BA">
      <w:start w:val="6"/>
      <w:numFmt w:val="decimal"/>
      <w:lvlText w:val="7.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665D5F"/>
    <w:multiLevelType w:val="hybridMultilevel"/>
    <w:tmpl w:val="B11AC258"/>
    <w:lvl w:ilvl="0" w:tplc="9AB0009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397C85"/>
    <w:multiLevelType w:val="hybridMultilevel"/>
    <w:tmpl w:val="A1B0472C"/>
    <w:lvl w:ilvl="0" w:tplc="4E4898B2">
      <w:start w:val="2"/>
      <w:numFmt w:val="decimal"/>
      <w:lvlText w:val="5.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6A58C6"/>
    <w:multiLevelType w:val="hybridMultilevel"/>
    <w:tmpl w:val="B8C264E6"/>
    <w:lvl w:ilvl="0" w:tplc="BCC45272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4E780555"/>
    <w:multiLevelType w:val="hybridMultilevel"/>
    <w:tmpl w:val="56DA4298"/>
    <w:lvl w:ilvl="0" w:tplc="A268EF2E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79090C"/>
    <w:multiLevelType w:val="hybridMultilevel"/>
    <w:tmpl w:val="839A36DE"/>
    <w:lvl w:ilvl="0" w:tplc="A268EF2E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BA0467"/>
    <w:multiLevelType w:val="hybridMultilevel"/>
    <w:tmpl w:val="3AA43866"/>
    <w:lvl w:ilvl="0" w:tplc="82C8AF7C">
      <w:start w:val="4"/>
      <w:numFmt w:val="decimal"/>
      <w:lvlText w:val="8.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E769E1"/>
    <w:multiLevelType w:val="hybridMultilevel"/>
    <w:tmpl w:val="2F0A0E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D6944D5"/>
    <w:multiLevelType w:val="hybridMultilevel"/>
    <w:tmpl w:val="ABB02998"/>
    <w:lvl w:ilvl="0" w:tplc="BCC452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93C7650"/>
    <w:multiLevelType w:val="hybridMultilevel"/>
    <w:tmpl w:val="78DC1A1C"/>
    <w:lvl w:ilvl="0" w:tplc="15165520">
      <w:start w:val="1"/>
      <w:numFmt w:val="decimal"/>
      <w:lvlText w:val="4.%1."/>
      <w:lvlJc w:val="left"/>
      <w:pPr>
        <w:ind w:left="19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A4C2E15"/>
    <w:multiLevelType w:val="multilevel"/>
    <w:tmpl w:val="2228B4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5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0" w15:restartNumberingAfterBreak="0">
    <w:nsid w:val="6CC63F75"/>
    <w:multiLevelType w:val="hybridMultilevel"/>
    <w:tmpl w:val="378C7C6E"/>
    <w:lvl w:ilvl="0" w:tplc="163685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EDF2364"/>
    <w:multiLevelType w:val="hybridMultilevel"/>
    <w:tmpl w:val="75781DA6"/>
    <w:lvl w:ilvl="0" w:tplc="642A0D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135523E"/>
    <w:multiLevelType w:val="hybridMultilevel"/>
    <w:tmpl w:val="F70E6158"/>
    <w:lvl w:ilvl="0" w:tplc="6FEAEBF0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4814DD2"/>
    <w:multiLevelType w:val="multilevel"/>
    <w:tmpl w:val="1B26DF6E"/>
    <w:lvl w:ilvl="0">
      <w:start w:val="1"/>
      <w:numFmt w:val="decimal"/>
      <w:lvlText w:val="%1."/>
      <w:lvlJc w:val="left"/>
      <w:pPr>
        <w:ind w:left="562" w:hanging="420"/>
      </w:pPr>
      <w:rPr>
        <w:rFonts w:hint="default"/>
        <w:b/>
        <w:i w:val="0"/>
        <w:sz w:val="24"/>
        <w:u w:val="none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28" w:hanging="2520"/>
      </w:pPr>
      <w:rPr>
        <w:rFonts w:hint="default"/>
      </w:rPr>
    </w:lvl>
  </w:abstractNum>
  <w:abstractNum w:abstractNumId="34" w15:restartNumberingAfterBreak="0">
    <w:nsid w:val="75EE6E2D"/>
    <w:multiLevelType w:val="hybridMultilevel"/>
    <w:tmpl w:val="2708D0C4"/>
    <w:lvl w:ilvl="0" w:tplc="4BFA4B22">
      <w:start w:val="1"/>
      <w:numFmt w:val="decimal"/>
      <w:lvlText w:val="8.%1."/>
      <w:lvlJc w:val="left"/>
      <w:pPr>
        <w:ind w:left="206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2"/>
  </w:num>
  <w:num w:numId="3">
    <w:abstractNumId w:val="3"/>
  </w:num>
  <w:num w:numId="4">
    <w:abstractNumId w:val="28"/>
  </w:num>
  <w:num w:numId="5">
    <w:abstractNumId w:val="17"/>
  </w:num>
  <w:num w:numId="6">
    <w:abstractNumId w:val="12"/>
  </w:num>
  <w:num w:numId="7">
    <w:abstractNumId w:val="1"/>
  </w:num>
  <w:num w:numId="8">
    <w:abstractNumId w:val="15"/>
  </w:num>
  <w:num w:numId="9">
    <w:abstractNumId w:val="4"/>
  </w:num>
  <w:num w:numId="10">
    <w:abstractNumId w:val="11"/>
  </w:num>
  <w:num w:numId="11">
    <w:abstractNumId w:val="18"/>
  </w:num>
  <w:num w:numId="12">
    <w:abstractNumId w:val="26"/>
  </w:num>
  <w:num w:numId="13">
    <w:abstractNumId w:val="10"/>
  </w:num>
  <w:num w:numId="14">
    <w:abstractNumId w:val="32"/>
  </w:num>
  <w:num w:numId="15">
    <w:abstractNumId w:val="21"/>
  </w:num>
  <w:num w:numId="16">
    <w:abstractNumId w:val="23"/>
  </w:num>
  <w:num w:numId="17">
    <w:abstractNumId w:val="31"/>
  </w:num>
  <w:num w:numId="18">
    <w:abstractNumId w:val="29"/>
  </w:num>
  <w:num w:numId="19">
    <w:abstractNumId w:val="24"/>
  </w:num>
  <w:num w:numId="20">
    <w:abstractNumId w:val="29"/>
    <w:lvlOverride w:ilvl="0">
      <w:startOverride w:val="4"/>
    </w:lvlOverride>
    <w:lvlOverride w:ilvl="1">
      <w:startOverride w:val="1"/>
    </w:lvlOverride>
  </w:num>
  <w:num w:numId="21">
    <w:abstractNumId w:val="20"/>
  </w:num>
  <w:num w:numId="22">
    <w:abstractNumId w:val="19"/>
  </w:num>
  <w:num w:numId="23">
    <w:abstractNumId w:val="2"/>
  </w:num>
  <w:num w:numId="24">
    <w:abstractNumId w:val="33"/>
  </w:num>
  <w:num w:numId="25">
    <w:abstractNumId w:val="30"/>
  </w:num>
  <w:num w:numId="26">
    <w:abstractNumId w:val="9"/>
  </w:num>
  <w:num w:numId="27">
    <w:abstractNumId w:val="6"/>
  </w:num>
  <w:num w:numId="28">
    <w:abstractNumId w:val="34"/>
  </w:num>
  <w:num w:numId="29">
    <w:abstractNumId w:val="27"/>
  </w:num>
  <w:num w:numId="30">
    <w:abstractNumId w:val="25"/>
  </w:num>
  <w:num w:numId="31">
    <w:abstractNumId w:val="7"/>
  </w:num>
  <w:num w:numId="32">
    <w:abstractNumId w:val="5"/>
  </w:num>
  <w:num w:numId="33">
    <w:abstractNumId w:val="14"/>
  </w:num>
  <w:num w:numId="34">
    <w:abstractNumId w:val="13"/>
  </w:num>
  <w:num w:numId="35">
    <w:abstractNumId w:val="8"/>
  </w:num>
  <w:num w:numId="3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ocumentProtection w:formatting="1" w:enforcement="0"/>
  <w:defaultTabStop w:val="34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AD7"/>
    <w:rsid w:val="00002F3F"/>
    <w:rsid w:val="000041ED"/>
    <w:rsid w:val="00004C93"/>
    <w:rsid w:val="000068E2"/>
    <w:rsid w:val="00007744"/>
    <w:rsid w:val="00012C53"/>
    <w:rsid w:val="000230A7"/>
    <w:rsid w:val="0002427B"/>
    <w:rsid w:val="000303CB"/>
    <w:rsid w:val="000311DE"/>
    <w:rsid w:val="0003525B"/>
    <w:rsid w:val="00036C18"/>
    <w:rsid w:val="00040ED7"/>
    <w:rsid w:val="00041EC8"/>
    <w:rsid w:val="00047786"/>
    <w:rsid w:val="00047E1E"/>
    <w:rsid w:val="00051B94"/>
    <w:rsid w:val="00055A4C"/>
    <w:rsid w:val="0006093D"/>
    <w:rsid w:val="00062960"/>
    <w:rsid w:val="00065C5E"/>
    <w:rsid w:val="00072051"/>
    <w:rsid w:val="00072A7D"/>
    <w:rsid w:val="00072FC8"/>
    <w:rsid w:val="00073BCA"/>
    <w:rsid w:val="0007444E"/>
    <w:rsid w:val="00075D6D"/>
    <w:rsid w:val="0007717C"/>
    <w:rsid w:val="00082064"/>
    <w:rsid w:val="000855E8"/>
    <w:rsid w:val="000A1CE0"/>
    <w:rsid w:val="000A3796"/>
    <w:rsid w:val="000A3801"/>
    <w:rsid w:val="000B35A2"/>
    <w:rsid w:val="000B775F"/>
    <w:rsid w:val="000C0AA4"/>
    <w:rsid w:val="000C4A32"/>
    <w:rsid w:val="000C7BCE"/>
    <w:rsid w:val="000D672D"/>
    <w:rsid w:val="000D693E"/>
    <w:rsid w:val="000E48F0"/>
    <w:rsid w:val="000E49B2"/>
    <w:rsid w:val="000E7D26"/>
    <w:rsid w:val="0011228B"/>
    <w:rsid w:val="00112D37"/>
    <w:rsid w:val="001155BA"/>
    <w:rsid w:val="0012006D"/>
    <w:rsid w:val="001412D2"/>
    <w:rsid w:val="00145FA9"/>
    <w:rsid w:val="0015098F"/>
    <w:rsid w:val="00153FD6"/>
    <w:rsid w:val="00157E19"/>
    <w:rsid w:val="001617F7"/>
    <w:rsid w:val="00163598"/>
    <w:rsid w:val="0016364D"/>
    <w:rsid w:val="001654AD"/>
    <w:rsid w:val="00171611"/>
    <w:rsid w:val="00172557"/>
    <w:rsid w:val="00173151"/>
    <w:rsid w:val="00173FF9"/>
    <w:rsid w:val="001740DB"/>
    <w:rsid w:val="00174FE4"/>
    <w:rsid w:val="00176A96"/>
    <w:rsid w:val="001772BC"/>
    <w:rsid w:val="001773D0"/>
    <w:rsid w:val="0018008D"/>
    <w:rsid w:val="00180615"/>
    <w:rsid w:val="0018082D"/>
    <w:rsid w:val="00182717"/>
    <w:rsid w:val="00184296"/>
    <w:rsid w:val="00190234"/>
    <w:rsid w:val="0019129F"/>
    <w:rsid w:val="001948BE"/>
    <w:rsid w:val="0019609A"/>
    <w:rsid w:val="001A52E0"/>
    <w:rsid w:val="001B3D7F"/>
    <w:rsid w:val="001C3EEF"/>
    <w:rsid w:val="001D26A3"/>
    <w:rsid w:val="001D4054"/>
    <w:rsid w:val="001E0177"/>
    <w:rsid w:val="001E1DBA"/>
    <w:rsid w:val="001E3DD4"/>
    <w:rsid w:val="001E7587"/>
    <w:rsid w:val="001F11D6"/>
    <w:rsid w:val="001F418D"/>
    <w:rsid w:val="001F76E1"/>
    <w:rsid w:val="001F7D65"/>
    <w:rsid w:val="002036BC"/>
    <w:rsid w:val="00203C22"/>
    <w:rsid w:val="002042C3"/>
    <w:rsid w:val="00206C49"/>
    <w:rsid w:val="0021254B"/>
    <w:rsid w:val="00217E96"/>
    <w:rsid w:val="00230E75"/>
    <w:rsid w:val="00234837"/>
    <w:rsid w:val="00241F32"/>
    <w:rsid w:val="00244525"/>
    <w:rsid w:val="00245D96"/>
    <w:rsid w:val="00251576"/>
    <w:rsid w:val="0026049F"/>
    <w:rsid w:val="00262AC9"/>
    <w:rsid w:val="00264366"/>
    <w:rsid w:val="00281FEE"/>
    <w:rsid w:val="00297A0D"/>
    <w:rsid w:val="00297D52"/>
    <w:rsid w:val="002A4F77"/>
    <w:rsid w:val="002A6CBA"/>
    <w:rsid w:val="002B1A71"/>
    <w:rsid w:val="002B71C4"/>
    <w:rsid w:val="002C0680"/>
    <w:rsid w:val="002C5F38"/>
    <w:rsid w:val="002D5870"/>
    <w:rsid w:val="002D66E7"/>
    <w:rsid w:val="002E1364"/>
    <w:rsid w:val="002E1F7A"/>
    <w:rsid w:val="002E5635"/>
    <w:rsid w:val="002E64CF"/>
    <w:rsid w:val="002E6DC9"/>
    <w:rsid w:val="002E7374"/>
    <w:rsid w:val="002F0DA6"/>
    <w:rsid w:val="002F67E6"/>
    <w:rsid w:val="003065AB"/>
    <w:rsid w:val="0031093C"/>
    <w:rsid w:val="00311440"/>
    <w:rsid w:val="00322B83"/>
    <w:rsid w:val="0032692A"/>
    <w:rsid w:val="00336689"/>
    <w:rsid w:val="00336B17"/>
    <w:rsid w:val="00344B7F"/>
    <w:rsid w:val="00351F54"/>
    <w:rsid w:val="003536BB"/>
    <w:rsid w:val="00353EE8"/>
    <w:rsid w:val="00357CA8"/>
    <w:rsid w:val="00364BF3"/>
    <w:rsid w:val="00364E1F"/>
    <w:rsid w:val="003656A4"/>
    <w:rsid w:val="00375B50"/>
    <w:rsid w:val="00377905"/>
    <w:rsid w:val="00380CDF"/>
    <w:rsid w:val="003827D8"/>
    <w:rsid w:val="003A1710"/>
    <w:rsid w:val="003A601A"/>
    <w:rsid w:val="003B0292"/>
    <w:rsid w:val="003B352C"/>
    <w:rsid w:val="003B72F6"/>
    <w:rsid w:val="003C223E"/>
    <w:rsid w:val="003C242B"/>
    <w:rsid w:val="003C5458"/>
    <w:rsid w:val="003E00EE"/>
    <w:rsid w:val="003E1310"/>
    <w:rsid w:val="003E3753"/>
    <w:rsid w:val="003E7ACC"/>
    <w:rsid w:val="003F0DC2"/>
    <w:rsid w:val="0040303F"/>
    <w:rsid w:val="00403935"/>
    <w:rsid w:val="00405EDE"/>
    <w:rsid w:val="004100D9"/>
    <w:rsid w:val="00411364"/>
    <w:rsid w:val="00417CAC"/>
    <w:rsid w:val="004227D7"/>
    <w:rsid w:val="00430B69"/>
    <w:rsid w:val="00431A64"/>
    <w:rsid w:val="004325F9"/>
    <w:rsid w:val="0044095E"/>
    <w:rsid w:val="0044161C"/>
    <w:rsid w:val="00445A35"/>
    <w:rsid w:val="00451ECF"/>
    <w:rsid w:val="00452F99"/>
    <w:rsid w:val="004540D8"/>
    <w:rsid w:val="00460BD5"/>
    <w:rsid w:val="00462F54"/>
    <w:rsid w:val="00465B3A"/>
    <w:rsid w:val="00476261"/>
    <w:rsid w:val="00482683"/>
    <w:rsid w:val="00484605"/>
    <w:rsid w:val="00495CA7"/>
    <w:rsid w:val="004A5AAE"/>
    <w:rsid w:val="004A5BCE"/>
    <w:rsid w:val="004B4AD3"/>
    <w:rsid w:val="004B7C92"/>
    <w:rsid w:val="004C198E"/>
    <w:rsid w:val="004C1CD5"/>
    <w:rsid w:val="004C3CEE"/>
    <w:rsid w:val="004D5192"/>
    <w:rsid w:val="004E22A8"/>
    <w:rsid w:val="004F72DD"/>
    <w:rsid w:val="00503432"/>
    <w:rsid w:val="005057D2"/>
    <w:rsid w:val="00506F34"/>
    <w:rsid w:val="0050796D"/>
    <w:rsid w:val="005106B8"/>
    <w:rsid w:val="00510AD7"/>
    <w:rsid w:val="005118C2"/>
    <w:rsid w:val="005263B5"/>
    <w:rsid w:val="00533602"/>
    <w:rsid w:val="005369DF"/>
    <w:rsid w:val="00545065"/>
    <w:rsid w:val="00546415"/>
    <w:rsid w:val="0055128B"/>
    <w:rsid w:val="005519D6"/>
    <w:rsid w:val="005544B8"/>
    <w:rsid w:val="005574C1"/>
    <w:rsid w:val="00564D9A"/>
    <w:rsid w:val="00565D87"/>
    <w:rsid w:val="00566F84"/>
    <w:rsid w:val="005711AF"/>
    <w:rsid w:val="00575B04"/>
    <w:rsid w:val="00586289"/>
    <w:rsid w:val="00595648"/>
    <w:rsid w:val="00597D8D"/>
    <w:rsid w:val="005A278E"/>
    <w:rsid w:val="005A3B99"/>
    <w:rsid w:val="005A57A9"/>
    <w:rsid w:val="005B0F52"/>
    <w:rsid w:val="005C6453"/>
    <w:rsid w:val="005C669A"/>
    <w:rsid w:val="005D0A01"/>
    <w:rsid w:val="005D6F08"/>
    <w:rsid w:val="005E2258"/>
    <w:rsid w:val="005F271B"/>
    <w:rsid w:val="005F5714"/>
    <w:rsid w:val="00606112"/>
    <w:rsid w:val="006154D7"/>
    <w:rsid w:val="00616295"/>
    <w:rsid w:val="00616C38"/>
    <w:rsid w:val="00617054"/>
    <w:rsid w:val="00617328"/>
    <w:rsid w:val="00624A3D"/>
    <w:rsid w:val="00627DF9"/>
    <w:rsid w:val="00644CF3"/>
    <w:rsid w:val="00647229"/>
    <w:rsid w:val="006504B3"/>
    <w:rsid w:val="00652B34"/>
    <w:rsid w:val="00656245"/>
    <w:rsid w:val="0066220D"/>
    <w:rsid w:val="00663679"/>
    <w:rsid w:val="00664682"/>
    <w:rsid w:val="006702CF"/>
    <w:rsid w:val="00674DB1"/>
    <w:rsid w:val="00677FEE"/>
    <w:rsid w:val="0068195C"/>
    <w:rsid w:val="00686FFF"/>
    <w:rsid w:val="006946E2"/>
    <w:rsid w:val="006A2072"/>
    <w:rsid w:val="006A334F"/>
    <w:rsid w:val="006A6A0C"/>
    <w:rsid w:val="006A7252"/>
    <w:rsid w:val="006A75BC"/>
    <w:rsid w:val="006C28E5"/>
    <w:rsid w:val="006D459F"/>
    <w:rsid w:val="006E1F6D"/>
    <w:rsid w:val="006E320B"/>
    <w:rsid w:val="006E42A4"/>
    <w:rsid w:val="006E4B42"/>
    <w:rsid w:val="006E5C27"/>
    <w:rsid w:val="006E7215"/>
    <w:rsid w:val="006E7309"/>
    <w:rsid w:val="006F2F71"/>
    <w:rsid w:val="0070267C"/>
    <w:rsid w:val="00705095"/>
    <w:rsid w:val="00706DB1"/>
    <w:rsid w:val="007072E3"/>
    <w:rsid w:val="007076F2"/>
    <w:rsid w:val="0071456B"/>
    <w:rsid w:val="00715AE1"/>
    <w:rsid w:val="00722343"/>
    <w:rsid w:val="007451E8"/>
    <w:rsid w:val="00752212"/>
    <w:rsid w:val="0076727B"/>
    <w:rsid w:val="00786CC8"/>
    <w:rsid w:val="007927A4"/>
    <w:rsid w:val="0079389B"/>
    <w:rsid w:val="00794DF0"/>
    <w:rsid w:val="007A1B3A"/>
    <w:rsid w:val="007A3944"/>
    <w:rsid w:val="007C3BEA"/>
    <w:rsid w:val="007C4601"/>
    <w:rsid w:val="007D27D4"/>
    <w:rsid w:val="007D3A97"/>
    <w:rsid w:val="007D7910"/>
    <w:rsid w:val="007D7FDF"/>
    <w:rsid w:val="007E0E22"/>
    <w:rsid w:val="007E3B1E"/>
    <w:rsid w:val="007E776E"/>
    <w:rsid w:val="007E7C46"/>
    <w:rsid w:val="007F4FC0"/>
    <w:rsid w:val="008027E4"/>
    <w:rsid w:val="008060BE"/>
    <w:rsid w:val="00810E3C"/>
    <w:rsid w:val="0081341B"/>
    <w:rsid w:val="008145A0"/>
    <w:rsid w:val="008171D8"/>
    <w:rsid w:val="0083140C"/>
    <w:rsid w:val="00843644"/>
    <w:rsid w:val="0084444D"/>
    <w:rsid w:val="00847051"/>
    <w:rsid w:val="008500A9"/>
    <w:rsid w:val="00852270"/>
    <w:rsid w:val="00853D92"/>
    <w:rsid w:val="00862B16"/>
    <w:rsid w:val="00864974"/>
    <w:rsid w:val="00864C0E"/>
    <w:rsid w:val="0087032C"/>
    <w:rsid w:val="00872FB8"/>
    <w:rsid w:val="00873BB0"/>
    <w:rsid w:val="00875C1D"/>
    <w:rsid w:val="008761E7"/>
    <w:rsid w:val="00877B6D"/>
    <w:rsid w:val="00884DAA"/>
    <w:rsid w:val="00890D2F"/>
    <w:rsid w:val="00891344"/>
    <w:rsid w:val="008920FD"/>
    <w:rsid w:val="00895451"/>
    <w:rsid w:val="008A15F1"/>
    <w:rsid w:val="008A3475"/>
    <w:rsid w:val="008B331C"/>
    <w:rsid w:val="008B4367"/>
    <w:rsid w:val="008B794C"/>
    <w:rsid w:val="008C353C"/>
    <w:rsid w:val="008D1FE0"/>
    <w:rsid w:val="008E1650"/>
    <w:rsid w:val="008F00C1"/>
    <w:rsid w:val="008F0C74"/>
    <w:rsid w:val="008F2B92"/>
    <w:rsid w:val="008F4E92"/>
    <w:rsid w:val="0090020C"/>
    <w:rsid w:val="00900A8F"/>
    <w:rsid w:val="009023EB"/>
    <w:rsid w:val="0090394D"/>
    <w:rsid w:val="009135FB"/>
    <w:rsid w:val="00914E89"/>
    <w:rsid w:val="00924C39"/>
    <w:rsid w:val="00925480"/>
    <w:rsid w:val="00925BC1"/>
    <w:rsid w:val="00957855"/>
    <w:rsid w:val="00973CDC"/>
    <w:rsid w:val="00991008"/>
    <w:rsid w:val="009922A0"/>
    <w:rsid w:val="00992CD8"/>
    <w:rsid w:val="00993A75"/>
    <w:rsid w:val="009A268C"/>
    <w:rsid w:val="009C18CA"/>
    <w:rsid w:val="009C5A43"/>
    <w:rsid w:val="009D0BC4"/>
    <w:rsid w:val="009D50FF"/>
    <w:rsid w:val="009D7414"/>
    <w:rsid w:val="009E19BB"/>
    <w:rsid w:val="009F6F72"/>
    <w:rsid w:val="00A02248"/>
    <w:rsid w:val="00A040B2"/>
    <w:rsid w:val="00A06EAD"/>
    <w:rsid w:val="00A13B06"/>
    <w:rsid w:val="00A14BF6"/>
    <w:rsid w:val="00A21711"/>
    <w:rsid w:val="00A21F56"/>
    <w:rsid w:val="00A27E82"/>
    <w:rsid w:val="00A316B8"/>
    <w:rsid w:val="00A316C5"/>
    <w:rsid w:val="00A318E3"/>
    <w:rsid w:val="00A35AA5"/>
    <w:rsid w:val="00A365B5"/>
    <w:rsid w:val="00A41B28"/>
    <w:rsid w:val="00A5453D"/>
    <w:rsid w:val="00A648C2"/>
    <w:rsid w:val="00A748ED"/>
    <w:rsid w:val="00A763E3"/>
    <w:rsid w:val="00A83333"/>
    <w:rsid w:val="00A913A9"/>
    <w:rsid w:val="00AA0456"/>
    <w:rsid w:val="00AA1BE5"/>
    <w:rsid w:val="00AA2A92"/>
    <w:rsid w:val="00AA4E25"/>
    <w:rsid w:val="00AB0BB9"/>
    <w:rsid w:val="00AB268E"/>
    <w:rsid w:val="00AB7FAB"/>
    <w:rsid w:val="00AD393A"/>
    <w:rsid w:val="00AD412B"/>
    <w:rsid w:val="00B00482"/>
    <w:rsid w:val="00B02D33"/>
    <w:rsid w:val="00B03682"/>
    <w:rsid w:val="00B20E2C"/>
    <w:rsid w:val="00B25C40"/>
    <w:rsid w:val="00B27553"/>
    <w:rsid w:val="00B30319"/>
    <w:rsid w:val="00B367CE"/>
    <w:rsid w:val="00B42427"/>
    <w:rsid w:val="00B42497"/>
    <w:rsid w:val="00B446E6"/>
    <w:rsid w:val="00B55727"/>
    <w:rsid w:val="00B55763"/>
    <w:rsid w:val="00B56DC8"/>
    <w:rsid w:val="00B867C8"/>
    <w:rsid w:val="00B91D6D"/>
    <w:rsid w:val="00B9572A"/>
    <w:rsid w:val="00BB08B4"/>
    <w:rsid w:val="00BB1422"/>
    <w:rsid w:val="00BB2C6B"/>
    <w:rsid w:val="00BB4CD2"/>
    <w:rsid w:val="00BC740C"/>
    <w:rsid w:val="00BD0945"/>
    <w:rsid w:val="00BD21F0"/>
    <w:rsid w:val="00BE01F9"/>
    <w:rsid w:val="00BE26D9"/>
    <w:rsid w:val="00BE78CA"/>
    <w:rsid w:val="00BF1AF5"/>
    <w:rsid w:val="00BF35D6"/>
    <w:rsid w:val="00C014D0"/>
    <w:rsid w:val="00C024B7"/>
    <w:rsid w:val="00C04142"/>
    <w:rsid w:val="00C1490F"/>
    <w:rsid w:val="00C14A6D"/>
    <w:rsid w:val="00C229F2"/>
    <w:rsid w:val="00C55699"/>
    <w:rsid w:val="00C601A4"/>
    <w:rsid w:val="00C60DD3"/>
    <w:rsid w:val="00C63C4A"/>
    <w:rsid w:val="00C74826"/>
    <w:rsid w:val="00C76ACE"/>
    <w:rsid w:val="00C8028C"/>
    <w:rsid w:val="00C81B1E"/>
    <w:rsid w:val="00C82552"/>
    <w:rsid w:val="00C840E5"/>
    <w:rsid w:val="00C94152"/>
    <w:rsid w:val="00C97098"/>
    <w:rsid w:val="00CA2C45"/>
    <w:rsid w:val="00CA56CD"/>
    <w:rsid w:val="00CA6619"/>
    <w:rsid w:val="00CA76BC"/>
    <w:rsid w:val="00CB0B8E"/>
    <w:rsid w:val="00CB48F3"/>
    <w:rsid w:val="00CC47CC"/>
    <w:rsid w:val="00CC6B17"/>
    <w:rsid w:val="00CC6F2C"/>
    <w:rsid w:val="00CD159A"/>
    <w:rsid w:val="00CE2DE1"/>
    <w:rsid w:val="00CE336A"/>
    <w:rsid w:val="00CE49E5"/>
    <w:rsid w:val="00CF26B2"/>
    <w:rsid w:val="00D0606A"/>
    <w:rsid w:val="00D201E2"/>
    <w:rsid w:val="00D336F2"/>
    <w:rsid w:val="00D342B2"/>
    <w:rsid w:val="00D36794"/>
    <w:rsid w:val="00D43A9A"/>
    <w:rsid w:val="00D4561A"/>
    <w:rsid w:val="00D51EA4"/>
    <w:rsid w:val="00D539EE"/>
    <w:rsid w:val="00D53EDF"/>
    <w:rsid w:val="00D62698"/>
    <w:rsid w:val="00D644DD"/>
    <w:rsid w:val="00D64C7E"/>
    <w:rsid w:val="00D66CBB"/>
    <w:rsid w:val="00D70FB2"/>
    <w:rsid w:val="00D7663A"/>
    <w:rsid w:val="00D81A59"/>
    <w:rsid w:val="00DA23B1"/>
    <w:rsid w:val="00DA2DF8"/>
    <w:rsid w:val="00DA2E84"/>
    <w:rsid w:val="00DB0DD9"/>
    <w:rsid w:val="00DB1F4A"/>
    <w:rsid w:val="00DB2691"/>
    <w:rsid w:val="00DB376D"/>
    <w:rsid w:val="00DC0245"/>
    <w:rsid w:val="00DC70C0"/>
    <w:rsid w:val="00DD13DE"/>
    <w:rsid w:val="00DD1947"/>
    <w:rsid w:val="00DD20AC"/>
    <w:rsid w:val="00DD279C"/>
    <w:rsid w:val="00DD2B9C"/>
    <w:rsid w:val="00DE793E"/>
    <w:rsid w:val="00DF20C3"/>
    <w:rsid w:val="00DF41CB"/>
    <w:rsid w:val="00DF4834"/>
    <w:rsid w:val="00E04C7E"/>
    <w:rsid w:val="00E1024F"/>
    <w:rsid w:val="00E123A3"/>
    <w:rsid w:val="00E132F1"/>
    <w:rsid w:val="00E16B5A"/>
    <w:rsid w:val="00E171B8"/>
    <w:rsid w:val="00E2065D"/>
    <w:rsid w:val="00E22C5F"/>
    <w:rsid w:val="00E22F22"/>
    <w:rsid w:val="00E2778F"/>
    <w:rsid w:val="00E34E54"/>
    <w:rsid w:val="00E35D9B"/>
    <w:rsid w:val="00E37716"/>
    <w:rsid w:val="00E537FD"/>
    <w:rsid w:val="00E539BD"/>
    <w:rsid w:val="00E55100"/>
    <w:rsid w:val="00E663E5"/>
    <w:rsid w:val="00E707EA"/>
    <w:rsid w:val="00E8593B"/>
    <w:rsid w:val="00E8735E"/>
    <w:rsid w:val="00E92E4F"/>
    <w:rsid w:val="00E94AC5"/>
    <w:rsid w:val="00E9761D"/>
    <w:rsid w:val="00EA2733"/>
    <w:rsid w:val="00EA6DA1"/>
    <w:rsid w:val="00EB5076"/>
    <w:rsid w:val="00ED55BA"/>
    <w:rsid w:val="00EE54A7"/>
    <w:rsid w:val="00EE6A27"/>
    <w:rsid w:val="00EF3026"/>
    <w:rsid w:val="00EF38C0"/>
    <w:rsid w:val="00EF3C7F"/>
    <w:rsid w:val="00EF49AF"/>
    <w:rsid w:val="00F01824"/>
    <w:rsid w:val="00F0203A"/>
    <w:rsid w:val="00F247A4"/>
    <w:rsid w:val="00F249F2"/>
    <w:rsid w:val="00F259EF"/>
    <w:rsid w:val="00F27CDB"/>
    <w:rsid w:val="00F30A7F"/>
    <w:rsid w:val="00F41572"/>
    <w:rsid w:val="00F500B5"/>
    <w:rsid w:val="00F5207D"/>
    <w:rsid w:val="00F55D72"/>
    <w:rsid w:val="00F57E11"/>
    <w:rsid w:val="00F61734"/>
    <w:rsid w:val="00F736DA"/>
    <w:rsid w:val="00F737B2"/>
    <w:rsid w:val="00F75DB6"/>
    <w:rsid w:val="00F82A1B"/>
    <w:rsid w:val="00F833C8"/>
    <w:rsid w:val="00F85051"/>
    <w:rsid w:val="00F86379"/>
    <w:rsid w:val="00F90E3E"/>
    <w:rsid w:val="00F9315D"/>
    <w:rsid w:val="00F97C79"/>
    <w:rsid w:val="00FA6324"/>
    <w:rsid w:val="00FB1ACA"/>
    <w:rsid w:val="00FB3B44"/>
    <w:rsid w:val="00FB44D6"/>
    <w:rsid w:val="00FC5B85"/>
    <w:rsid w:val="00FD46E4"/>
    <w:rsid w:val="00FD564E"/>
    <w:rsid w:val="00FE24A5"/>
    <w:rsid w:val="00FE2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1E397"/>
  <w15:chartTrackingRefBased/>
  <w15:docId w15:val="{978C9436-AE9D-4975-9632-349A69CFF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974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Calibri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2D5870"/>
    <w:pPr>
      <w:keepNext/>
      <w:suppressAutoHyphens w:val="0"/>
      <w:ind w:firstLine="0"/>
      <w:jc w:val="left"/>
      <w:outlineLvl w:val="0"/>
    </w:pPr>
    <w:rPr>
      <w:rFonts w:cs="Times New Roman"/>
      <w:b/>
      <w:sz w:val="24"/>
      <w:lang w:eastAsia="ru-RU"/>
    </w:rPr>
  </w:style>
  <w:style w:type="paragraph" w:styleId="3">
    <w:name w:val="heading 3"/>
    <w:basedOn w:val="a"/>
    <w:next w:val="a"/>
    <w:link w:val="30"/>
    <w:qFormat/>
    <w:rsid w:val="002D5870"/>
    <w:pPr>
      <w:keepNext/>
      <w:suppressAutoHyphens w:val="0"/>
      <w:spacing w:before="240" w:after="60"/>
      <w:ind w:firstLine="0"/>
      <w:jc w:val="left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Булет 1,Bullet List,numbered,FooterText,Bullet Number,Нумерованый список,List Paragraph1,lp1,lp11,List Paragraph11,Bullet 1,Use Case List Paragraph,Paragraphe de liste1,Текстовая,Абзац,нумерация,Заголовок_3,Bullet_IRAO,Мой Список,AC List 01"/>
    <w:basedOn w:val="a"/>
    <w:link w:val="a4"/>
    <w:uiPriority w:val="34"/>
    <w:qFormat/>
    <w:rsid w:val="00E92E4F"/>
    <w:pPr>
      <w:ind w:left="720"/>
      <w:contextualSpacing/>
    </w:pPr>
  </w:style>
  <w:style w:type="table" w:styleId="a5">
    <w:name w:val="Table Grid"/>
    <w:basedOn w:val="a1"/>
    <w:rsid w:val="007A3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rsid w:val="0003525B"/>
    <w:pPr>
      <w:suppressAutoHyphens w:val="0"/>
      <w:ind w:firstLine="0"/>
      <w:jc w:val="left"/>
    </w:pPr>
    <w:rPr>
      <w:rFonts w:cs="Times New Roman"/>
      <w:sz w:val="24"/>
      <w:lang w:eastAsia="ru-RU"/>
    </w:rPr>
  </w:style>
  <w:style w:type="character" w:customStyle="1" w:styleId="a7">
    <w:name w:val="Основной текст Знак"/>
    <w:basedOn w:val="a0"/>
    <w:link w:val="a6"/>
    <w:rsid w:val="0003525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nhideWhenUsed/>
    <w:rsid w:val="00E2778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rsid w:val="00E2778F"/>
    <w:rPr>
      <w:rFonts w:ascii="Segoe UI" w:eastAsia="Times New Roman" w:hAnsi="Segoe UI" w:cs="Segoe UI"/>
      <w:sz w:val="18"/>
      <w:szCs w:val="18"/>
      <w:lang w:eastAsia="ar-SA"/>
    </w:rPr>
  </w:style>
  <w:style w:type="character" w:styleId="aa">
    <w:name w:val="annotation reference"/>
    <w:basedOn w:val="a0"/>
    <w:unhideWhenUsed/>
    <w:rsid w:val="002042C3"/>
    <w:rPr>
      <w:sz w:val="16"/>
      <w:szCs w:val="16"/>
    </w:rPr>
  </w:style>
  <w:style w:type="paragraph" w:styleId="ab">
    <w:name w:val="annotation text"/>
    <w:basedOn w:val="a"/>
    <w:link w:val="ac"/>
    <w:unhideWhenUsed/>
    <w:rsid w:val="002042C3"/>
    <w:rPr>
      <w:sz w:val="20"/>
    </w:rPr>
  </w:style>
  <w:style w:type="character" w:customStyle="1" w:styleId="ac">
    <w:name w:val="Текст примечания Знак"/>
    <w:basedOn w:val="a0"/>
    <w:link w:val="ab"/>
    <w:rsid w:val="002042C3"/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042C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042C3"/>
    <w:rPr>
      <w:rFonts w:ascii="Times New Roman" w:eastAsia="Times New Roman" w:hAnsi="Times New Roman" w:cs="Calibri"/>
      <w:b/>
      <w:bCs/>
      <w:sz w:val="20"/>
      <w:szCs w:val="20"/>
      <w:lang w:eastAsia="ar-SA"/>
    </w:rPr>
  </w:style>
  <w:style w:type="paragraph" w:styleId="af">
    <w:name w:val="Revision"/>
    <w:hidden/>
    <w:uiPriority w:val="99"/>
    <w:semiHidden/>
    <w:rsid w:val="002042C3"/>
    <w:pPr>
      <w:spacing w:after="0" w:line="240" w:lineRule="auto"/>
    </w:pPr>
    <w:rPr>
      <w:rFonts w:ascii="Times New Roman" w:eastAsia="Times New Roman" w:hAnsi="Times New Roman" w:cs="Calibri"/>
      <w:szCs w:val="20"/>
      <w:lang w:eastAsia="ar-SA"/>
    </w:rPr>
  </w:style>
  <w:style w:type="paragraph" w:customStyle="1" w:styleId="TableText">
    <w:name w:val="Table Text"/>
    <w:rsid w:val="0087032C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0"/>
      <w:szCs w:val="24"/>
      <w:lang w:eastAsia="ar-SA"/>
    </w:rPr>
  </w:style>
  <w:style w:type="paragraph" w:customStyle="1" w:styleId="ConsPlusNormal">
    <w:name w:val="ConsPlusNormal"/>
    <w:rsid w:val="004F72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D587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D587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7205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72051"/>
    <w:rPr>
      <w:rFonts w:ascii="Times New Roman" w:eastAsia="Times New Roman" w:hAnsi="Times New Roman" w:cs="Calibri"/>
      <w:szCs w:val="20"/>
      <w:lang w:eastAsia="ar-SA"/>
    </w:rPr>
  </w:style>
  <w:style w:type="paragraph" w:styleId="af0">
    <w:name w:val="Body Text Indent"/>
    <w:basedOn w:val="a"/>
    <w:link w:val="af1"/>
    <w:uiPriority w:val="99"/>
    <w:semiHidden/>
    <w:unhideWhenUsed/>
    <w:rsid w:val="00DC70C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DC70C0"/>
    <w:rPr>
      <w:rFonts w:ascii="Times New Roman" w:eastAsia="Times New Roman" w:hAnsi="Times New Roman" w:cs="Calibri"/>
      <w:szCs w:val="20"/>
      <w:lang w:eastAsia="ar-SA"/>
    </w:rPr>
  </w:style>
  <w:style w:type="paragraph" w:customStyle="1" w:styleId="11">
    <w:name w:val="Заголовок НН 1"/>
    <w:basedOn w:val="1"/>
    <w:link w:val="12"/>
    <w:qFormat/>
    <w:rsid w:val="00EE6A27"/>
    <w:pPr>
      <w:keepLines/>
      <w:tabs>
        <w:tab w:val="left" w:pos="1418"/>
      </w:tabs>
      <w:spacing w:before="120" w:after="120" w:line="360" w:lineRule="auto"/>
      <w:ind w:left="360" w:firstLine="349"/>
      <w:jc w:val="both"/>
    </w:pPr>
    <w:rPr>
      <w:rFonts w:ascii="Tahoma" w:eastAsiaTheme="majorEastAsia" w:hAnsi="Tahoma" w:cs="Tahoma"/>
      <w:szCs w:val="32"/>
    </w:rPr>
  </w:style>
  <w:style w:type="character" w:customStyle="1" w:styleId="12">
    <w:name w:val="Заголовок НН 1 Знак"/>
    <w:basedOn w:val="10"/>
    <w:link w:val="11"/>
    <w:rsid w:val="00EE6A27"/>
    <w:rPr>
      <w:rFonts w:ascii="Tahoma" w:eastAsiaTheme="majorEastAsia" w:hAnsi="Tahoma" w:cs="Tahoma"/>
      <w:b/>
      <w:sz w:val="24"/>
      <w:szCs w:val="32"/>
      <w:lang w:eastAsia="ru-RU"/>
    </w:rPr>
  </w:style>
  <w:style w:type="character" w:customStyle="1" w:styleId="a4">
    <w:name w:val="Абзац списка Знак"/>
    <w:aliases w:val="Булет 1 Знак,Bullet List Знак,numbered Знак,FooterText Знак,Bullet Number Знак,Нумерованый список Знак,List Paragraph1 Знак,lp1 Знак,lp11 Знак,List Paragraph11 Знак,Bullet 1 Знак,Use Case List Paragraph Знак,Paragraphe de liste1 Знак"/>
    <w:link w:val="a3"/>
    <w:uiPriority w:val="34"/>
    <w:locked/>
    <w:rsid w:val="00EE6A27"/>
    <w:rPr>
      <w:rFonts w:ascii="Times New Roman" w:eastAsia="Times New Roman" w:hAnsi="Times New Roman" w:cs="Calibri"/>
      <w:szCs w:val="20"/>
      <w:lang w:eastAsia="ar-SA"/>
    </w:rPr>
  </w:style>
  <w:style w:type="character" w:styleId="af2">
    <w:name w:val="Hyperlink"/>
    <w:basedOn w:val="a0"/>
    <w:uiPriority w:val="99"/>
    <w:unhideWhenUsed/>
    <w:rsid w:val="003C223E"/>
    <w:rPr>
      <w:color w:val="0563C1" w:themeColor="hyperlink"/>
      <w:u w:val="single"/>
    </w:rPr>
  </w:style>
  <w:style w:type="character" w:styleId="af3">
    <w:name w:val="FollowedHyperlink"/>
    <w:basedOn w:val="a0"/>
    <w:uiPriority w:val="99"/>
    <w:semiHidden/>
    <w:unhideWhenUsed/>
    <w:rsid w:val="00C024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81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CF51EA1C1F25C4826EA2B3013B0F97F13CD3EA51A041F796AD81ACAA8EEFD303A5FB07DF1ED53C5m2fD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D0A42-CA3C-4883-A6FE-A63AB9D6B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2852</TotalTime>
  <Pages>9</Pages>
  <Words>3208</Words>
  <Characters>18291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NTEC</Company>
  <LinksUpToDate>false</LinksUpToDate>
  <CharactersWithSpaces>21457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Неберов Руслан Олегович</dc:creator>
  <cp:keywords/>
  <dc:description/>
  <cp:lastModifiedBy>Курочкин Евгений Николаевич</cp:lastModifiedBy>
  <cp:revision>32</cp:revision>
  <cp:lastPrinted>2022-12-09T04:04:00Z</cp:lastPrinted>
  <dcterms:created xsi:type="dcterms:W3CDTF">2025-02-17T10:02:00Z</dcterms:created>
  <dcterms:modified xsi:type="dcterms:W3CDTF">2025-03-17T06:58:00Z</dcterms:modified>
</cp:coreProperties>
</file>